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2905" w14:textId="79493F17" w:rsidR="00E65FF1" w:rsidRDefault="00AB235F" w:rsidP="00A92461">
      <w:pPr>
        <w:spacing w:after="0" w:line="259" w:lineRule="auto"/>
        <w:ind w:left="181" w:right="-179" w:firstLine="0"/>
        <w:jc w:val="center"/>
      </w:pPr>
      <w:r>
        <w:rPr>
          <w:noProof/>
        </w:rPr>
        <w:drawing>
          <wp:inline distT="0" distB="0" distL="0" distR="0" wp14:anchorId="0A064933" wp14:editId="705EC1B7">
            <wp:extent cx="2367986" cy="503873"/>
            <wp:effectExtent l="0" t="0" r="0" b="0"/>
            <wp:docPr id="451474950" name="Picture 246"/>
            <wp:cNvGraphicFramePr/>
            <a:graphic xmlns:a="http://schemas.openxmlformats.org/drawingml/2006/main">
              <a:graphicData uri="http://schemas.openxmlformats.org/drawingml/2006/picture">
                <pic:pic xmlns:pic="http://schemas.openxmlformats.org/drawingml/2006/picture">
                  <pic:nvPicPr>
                    <pic:cNvPr id="451474950" name="Picture 246"/>
                    <pic:cNvPicPr/>
                  </pic:nvPicPr>
                  <pic:blipFill>
                    <a:blip r:embed="rId11"/>
                    <a:stretch>
                      <a:fillRect/>
                    </a:stretch>
                  </pic:blipFill>
                  <pic:spPr>
                    <a:xfrm>
                      <a:off x="0" y="0"/>
                      <a:ext cx="2367986" cy="503873"/>
                    </a:xfrm>
                    <a:prstGeom prst="rect">
                      <a:avLst/>
                    </a:prstGeom>
                  </pic:spPr>
                </pic:pic>
              </a:graphicData>
            </a:graphic>
          </wp:inline>
        </w:drawing>
      </w:r>
    </w:p>
    <w:p w14:paraId="5A438DB7" w14:textId="1A87D187" w:rsidR="00E65FF1" w:rsidRDefault="00AB235F" w:rsidP="00A92461">
      <w:pPr>
        <w:spacing w:after="0" w:line="259" w:lineRule="auto"/>
        <w:ind w:left="0" w:right="2" w:firstLine="0"/>
        <w:jc w:val="center"/>
        <w:rPr>
          <w:rFonts w:ascii="Arial" w:eastAsia="Arial" w:hAnsi="Arial" w:cs="Arial"/>
          <w:sz w:val="36"/>
        </w:rPr>
      </w:pPr>
      <w:r>
        <w:rPr>
          <w:rFonts w:ascii="Arial" w:eastAsia="Arial" w:hAnsi="Arial" w:cs="Arial"/>
          <w:sz w:val="36"/>
        </w:rPr>
        <w:t>Call for Expression of Interest 1/202</w:t>
      </w:r>
      <w:r w:rsidR="00DF4710">
        <w:rPr>
          <w:rFonts w:ascii="Arial" w:eastAsia="Arial" w:hAnsi="Arial" w:cs="Arial"/>
          <w:sz w:val="36"/>
        </w:rPr>
        <w:t>6</w:t>
      </w:r>
    </w:p>
    <w:p w14:paraId="76E92220" w14:textId="453D543D" w:rsidR="00AB235F" w:rsidRPr="00AB235F" w:rsidRDefault="00AB235F">
      <w:pPr>
        <w:spacing w:after="236" w:line="259" w:lineRule="auto"/>
        <w:ind w:left="0" w:right="2" w:firstLine="0"/>
        <w:jc w:val="center"/>
        <w:rPr>
          <w:rFonts w:ascii="Arial" w:eastAsia="Arial" w:hAnsi="Arial" w:cs="Arial"/>
          <w:sz w:val="32"/>
          <w:szCs w:val="32"/>
        </w:rPr>
      </w:pPr>
      <w:r w:rsidRPr="00AB235F">
        <w:rPr>
          <w:rFonts w:ascii="Arial" w:eastAsia="Arial" w:hAnsi="Arial" w:cs="Arial"/>
          <w:sz w:val="32"/>
          <w:szCs w:val="32"/>
        </w:rPr>
        <w:t>in Standardisation Education</w:t>
      </w:r>
    </w:p>
    <w:p w14:paraId="4922C2BB" w14:textId="39CBAC37" w:rsidR="00AB235F" w:rsidRPr="00B66BE0" w:rsidRDefault="00B66BE0" w:rsidP="00B66BE0">
      <w:pPr>
        <w:spacing w:after="0" w:line="259" w:lineRule="auto"/>
        <w:ind w:left="0" w:right="2" w:firstLine="0"/>
        <w:jc w:val="center"/>
        <w:rPr>
          <w:sz w:val="22"/>
          <w:szCs w:val="22"/>
        </w:rPr>
      </w:pPr>
      <w:r w:rsidRPr="00B66BE0">
        <w:rPr>
          <w:rFonts w:ascii="Arial" w:eastAsia="Arial" w:hAnsi="Arial" w:cs="Arial"/>
          <w:sz w:val="22"/>
          <w:szCs w:val="22"/>
        </w:rPr>
        <w:t>Collection dates 27</w:t>
      </w:r>
      <w:r w:rsidRPr="00B66BE0">
        <w:rPr>
          <w:rFonts w:ascii="Arial" w:eastAsia="Arial" w:hAnsi="Arial" w:cs="Arial"/>
          <w:sz w:val="22"/>
          <w:szCs w:val="22"/>
          <w:vertAlign w:val="superscript"/>
        </w:rPr>
        <w:t>th</w:t>
      </w:r>
      <w:r w:rsidRPr="00B66BE0">
        <w:rPr>
          <w:rFonts w:ascii="Arial" w:eastAsia="Arial" w:hAnsi="Arial" w:cs="Arial"/>
          <w:sz w:val="22"/>
          <w:szCs w:val="22"/>
        </w:rPr>
        <w:t xml:space="preserve"> March 2026, 24</w:t>
      </w:r>
      <w:r w:rsidRPr="00B66BE0">
        <w:rPr>
          <w:rFonts w:ascii="Arial" w:eastAsia="Arial" w:hAnsi="Arial" w:cs="Arial"/>
          <w:sz w:val="22"/>
          <w:szCs w:val="22"/>
          <w:vertAlign w:val="superscript"/>
        </w:rPr>
        <w:t>th</w:t>
      </w:r>
      <w:r w:rsidRPr="00B66BE0">
        <w:rPr>
          <w:rFonts w:ascii="Arial" w:eastAsia="Arial" w:hAnsi="Arial" w:cs="Arial"/>
          <w:sz w:val="22"/>
          <w:szCs w:val="22"/>
        </w:rPr>
        <w:t xml:space="preserve"> April 2026, 22 May 2026</w:t>
      </w:r>
      <w:r w:rsidRPr="00B66BE0">
        <w:rPr>
          <w:rStyle w:val="FootnoteReference"/>
          <w:rFonts w:ascii="Arial" w:eastAsia="Arial" w:hAnsi="Arial" w:cs="Arial"/>
          <w:sz w:val="22"/>
          <w:szCs w:val="22"/>
        </w:rPr>
        <w:footnoteReference w:id="1"/>
      </w:r>
    </w:p>
    <w:p w14:paraId="16B326C4" w14:textId="77777777" w:rsidR="00E65FF1" w:rsidRPr="00B66BE0" w:rsidRDefault="00DD5A84">
      <w:pPr>
        <w:spacing w:after="0" w:line="259" w:lineRule="auto"/>
        <w:ind w:right="4"/>
        <w:jc w:val="center"/>
        <w:rPr>
          <w:bCs/>
        </w:rPr>
      </w:pPr>
      <w:r w:rsidRPr="00B66BE0">
        <w:rPr>
          <w:rFonts w:ascii="Arial" w:eastAsia="Arial" w:hAnsi="Arial" w:cs="Arial"/>
          <w:bCs/>
        </w:rPr>
        <w:t>Organised by</w:t>
      </w:r>
      <w:r w:rsidRPr="00B66BE0">
        <w:rPr>
          <w:rFonts w:ascii="Arial" w:eastAsia="Arial" w:hAnsi="Arial" w:cs="Arial"/>
          <w:bCs/>
          <w:sz w:val="18"/>
        </w:rPr>
        <w:t xml:space="preserve"> </w:t>
      </w:r>
    </w:p>
    <w:p w14:paraId="2A7E661B" w14:textId="591E0082" w:rsidR="00E65FF1" w:rsidRPr="00AB235F" w:rsidRDefault="00AB235F">
      <w:pPr>
        <w:spacing w:after="0" w:line="264" w:lineRule="auto"/>
        <w:ind w:right="4"/>
        <w:jc w:val="center"/>
        <w:rPr>
          <w:sz w:val="24"/>
        </w:rPr>
      </w:pPr>
      <w:r w:rsidRPr="00AB235F">
        <w:rPr>
          <w:rFonts w:ascii="Arial" w:eastAsia="Arial" w:hAnsi="Arial" w:cs="Arial"/>
          <w:sz w:val="24"/>
        </w:rPr>
        <w:t xml:space="preserve">The </w:t>
      </w:r>
      <w:hyperlink r:id="rId12" w:history="1">
        <w:r w:rsidRPr="00AB235F">
          <w:rPr>
            <w:rStyle w:val="Hyperlink"/>
            <w:rFonts w:ascii="Arial" w:eastAsia="Arial" w:hAnsi="Arial" w:cs="Arial"/>
            <w:sz w:val="24"/>
          </w:rPr>
          <w:t>EDU4Standards.eu</w:t>
        </w:r>
      </w:hyperlink>
      <w:r w:rsidRPr="00AB235F">
        <w:rPr>
          <w:rFonts w:ascii="Arial" w:eastAsia="Arial" w:hAnsi="Arial" w:cs="Arial"/>
          <w:sz w:val="24"/>
        </w:rPr>
        <w:t xml:space="preserve"> Project</w:t>
      </w:r>
    </w:p>
    <w:p w14:paraId="4E1FDD78" w14:textId="77777777" w:rsidR="00E65FF1" w:rsidRDefault="00DD5A84">
      <w:pPr>
        <w:spacing w:after="1" w:line="259" w:lineRule="auto"/>
        <w:ind w:left="0" w:right="0" w:firstLine="0"/>
        <w:jc w:val="left"/>
      </w:pPr>
      <w:r>
        <w:rPr>
          <w:rFonts w:ascii="Arial" w:eastAsia="Arial" w:hAnsi="Arial" w:cs="Arial"/>
          <w:sz w:val="18"/>
        </w:rPr>
        <w:t xml:space="preserve"> </w:t>
      </w:r>
    </w:p>
    <w:p w14:paraId="63D98BE7" w14:textId="066D5E45" w:rsidR="00AB235F" w:rsidRPr="00AB235F" w:rsidRDefault="00AB235F" w:rsidP="00AB235F">
      <w:pPr>
        <w:spacing w:after="112"/>
        <w:ind w:left="-5" w:right="0"/>
        <w:rPr>
          <w:sz w:val="22"/>
          <w:szCs w:val="22"/>
        </w:rPr>
      </w:pPr>
      <w:r w:rsidRPr="00AB235F">
        <w:rPr>
          <w:sz w:val="22"/>
          <w:szCs w:val="22"/>
        </w:rPr>
        <w:t>EDU4Standards</w:t>
      </w:r>
      <w:r w:rsidR="00DF4710">
        <w:rPr>
          <w:sz w:val="22"/>
          <w:szCs w:val="22"/>
        </w:rPr>
        <w:t>.eu</w:t>
      </w:r>
      <w:r w:rsidRPr="00AB235F">
        <w:rPr>
          <w:sz w:val="22"/>
          <w:szCs w:val="22"/>
        </w:rPr>
        <w:t xml:space="preserve"> is a research project funded by the European Union and it aims to innovate standardisation education </w:t>
      </w:r>
      <w:r w:rsidR="00B66BE0" w:rsidRPr="00B66BE0">
        <w:rPr>
          <w:b/>
          <w:bCs/>
          <w:sz w:val="22"/>
          <w:szCs w:val="22"/>
        </w:rPr>
        <w:t>in line with European values and interests</w:t>
      </w:r>
      <w:r w:rsidR="00B66BE0">
        <w:rPr>
          <w:sz w:val="22"/>
          <w:szCs w:val="22"/>
        </w:rPr>
        <w:t xml:space="preserve"> </w:t>
      </w:r>
      <w:r w:rsidRPr="00AB235F">
        <w:rPr>
          <w:sz w:val="22"/>
          <w:szCs w:val="22"/>
        </w:rPr>
        <w:t>within European Higher Education Institut</w:t>
      </w:r>
      <w:r w:rsidR="00B66BE0">
        <w:rPr>
          <w:sz w:val="22"/>
          <w:szCs w:val="22"/>
        </w:rPr>
        <w:t>ions</w:t>
      </w:r>
      <w:r w:rsidRPr="00AB235F">
        <w:rPr>
          <w:sz w:val="22"/>
          <w:szCs w:val="22"/>
        </w:rPr>
        <w:t>. </w:t>
      </w:r>
    </w:p>
    <w:p w14:paraId="38DF45C9" w14:textId="77777777" w:rsidR="003B01B9" w:rsidRDefault="00AB235F" w:rsidP="00AB235F">
      <w:pPr>
        <w:spacing w:after="112"/>
        <w:ind w:left="-5" w:right="0"/>
        <w:rPr>
          <w:sz w:val="22"/>
          <w:szCs w:val="22"/>
        </w:rPr>
      </w:pPr>
      <w:r w:rsidRPr="00AB235F">
        <w:rPr>
          <w:sz w:val="22"/>
          <w:szCs w:val="22"/>
        </w:rPr>
        <w:t xml:space="preserve">With standards as key drivers for economic growth, the project addresses the underutilisation of standardisation in education and research. </w:t>
      </w:r>
    </w:p>
    <w:p w14:paraId="5131819B" w14:textId="60AAFD54" w:rsidR="003B01B9" w:rsidRPr="00B66BE0" w:rsidRDefault="003B01B9" w:rsidP="00B66BE0">
      <w:pPr>
        <w:spacing w:after="112"/>
        <w:ind w:left="-5" w:right="0"/>
        <w:rPr>
          <w:sz w:val="22"/>
          <w:szCs w:val="22"/>
          <w:lang w:val="en"/>
        </w:rPr>
      </w:pPr>
      <w:r>
        <w:rPr>
          <w:sz w:val="22"/>
          <w:szCs w:val="22"/>
        </w:rPr>
        <w:t xml:space="preserve">The </w:t>
      </w:r>
      <w:hyperlink r:id="rId13" w:history="1">
        <w:r w:rsidRPr="00B66BE0">
          <w:rPr>
            <w:rStyle w:val="Hyperlink"/>
            <w:sz w:val="22"/>
            <w:szCs w:val="22"/>
          </w:rPr>
          <w:t>Standardisation Strategy</w:t>
        </w:r>
      </w:hyperlink>
      <w:r>
        <w:rPr>
          <w:sz w:val="22"/>
          <w:szCs w:val="22"/>
        </w:rPr>
        <w:t xml:space="preserve"> </w:t>
      </w:r>
      <w:r w:rsidR="00B66BE0">
        <w:rPr>
          <w:sz w:val="22"/>
          <w:szCs w:val="22"/>
        </w:rPr>
        <w:t>(</w:t>
      </w:r>
      <w:r w:rsidR="00B66BE0" w:rsidRPr="00B66BE0">
        <w:rPr>
          <w:sz w:val="22"/>
          <w:szCs w:val="22"/>
          <w:lang w:val="en"/>
        </w:rPr>
        <w:t>COM/2022/31 final</w:t>
      </w:r>
      <w:r w:rsidR="00B66BE0">
        <w:rPr>
          <w:sz w:val="22"/>
          <w:szCs w:val="22"/>
          <w:lang w:val="en"/>
        </w:rPr>
        <w:t xml:space="preserve">) </w:t>
      </w:r>
      <w:r>
        <w:rPr>
          <w:sz w:val="22"/>
          <w:szCs w:val="22"/>
        </w:rPr>
        <w:t xml:space="preserve">emphasises the need for education </w:t>
      </w:r>
      <w:r w:rsidR="00B66BE0">
        <w:rPr>
          <w:sz w:val="22"/>
          <w:szCs w:val="22"/>
        </w:rPr>
        <w:t>&amp;</w:t>
      </w:r>
      <w:r>
        <w:rPr>
          <w:sz w:val="22"/>
          <w:szCs w:val="22"/>
        </w:rPr>
        <w:t xml:space="preserve"> skills in chapter VI:</w:t>
      </w:r>
    </w:p>
    <w:p w14:paraId="45EB69F8" w14:textId="5217FC96" w:rsidR="003B01B9" w:rsidRDefault="003B01B9" w:rsidP="00A92461">
      <w:pPr>
        <w:spacing w:after="0"/>
        <w:ind w:left="0" w:firstLine="0"/>
        <w:rPr>
          <w:i/>
          <w:iCs/>
          <w:noProof/>
          <w:sz w:val="22"/>
          <w:szCs w:val="22"/>
          <w:lang w:val="en-IE"/>
        </w:rPr>
      </w:pPr>
      <w:r w:rsidRPr="00AD3885">
        <w:rPr>
          <w:i/>
          <w:iCs/>
          <w:noProof/>
          <w:sz w:val="22"/>
          <w:szCs w:val="22"/>
          <w:lang w:val="en-IE"/>
        </w:rPr>
        <w:t>The use of standards is growing, the importance of standardisation for the competitiveness and public good is undisputed, but the general awareness and training on standardisation is comparably small. There is no formal education nor vocational training on standardisation..</w:t>
      </w:r>
      <w:r w:rsidR="00AD3885" w:rsidRPr="00AD3885">
        <w:rPr>
          <w:i/>
          <w:iCs/>
          <w:noProof/>
          <w:sz w:val="22"/>
          <w:szCs w:val="22"/>
          <w:lang w:val="en-IE"/>
        </w:rPr>
        <w:t>..</w:t>
      </w:r>
      <w:r w:rsidRPr="00AD3885">
        <w:rPr>
          <w:i/>
          <w:iCs/>
          <w:noProof/>
          <w:sz w:val="22"/>
          <w:szCs w:val="22"/>
          <w:lang w:val="en-IE"/>
        </w:rPr>
        <w:t xml:space="preserve"> </w:t>
      </w:r>
    </w:p>
    <w:p w14:paraId="16FA1FA1" w14:textId="7EEF1B60" w:rsidR="00AD3885" w:rsidRDefault="00AB235F" w:rsidP="00B61FA4">
      <w:pPr>
        <w:spacing w:before="120" w:after="112" w:line="240" w:lineRule="auto"/>
        <w:ind w:left="-6" w:right="0" w:hanging="11"/>
        <w:rPr>
          <w:sz w:val="22"/>
          <w:szCs w:val="22"/>
        </w:rPr>
      </w:pPr>
      <w:r w:rsidRPr="21821388">
        <w:rPr>
          <w:sz w:val="22"/>
          <w:szCs w:val="22"/>
        </w:rPr>
        <w:t xml:space="preserve">Against this background </w:t>
      </w:r>
      <w:r w:rsidR="00333E80" w:rsidRPr="21821388">
        <w:rPr>
          <w:sz w:val="22"/>
          <w:szCs w:val="22"/>
        </w:rPr>
        <w:t xml:space="preserve">EDU4Standards.eu is calling for </w:t>
      </w:r>
      <w:r w:rsidR="00DF4710">
        <w:rPr>
          <w:sz w:val="22"/>
          <w:szCs w:val="22"/>
        </w:rPr>
        <w:t xml:space="preserve">an </w:t>
      </w:r>
      <w:r w:rsidR="00333E80" w:rsidRPr="21821388">
        <w:rPr>
          <w:sz w:val="22"/>
          <w:szCs w:val="22"/>
        </w:rPr>
        <w:t>expression of interest in</w:t>
      </w:r>
      <w:r w:rsidR="00AD3885" w:rsidRPr="21821388">
        <w:rPr>
          <w:sz w:val="22"/>
          <w:szCs w:val="22"/>
        </w:rPr>
        <w:t xml:space="preserve"> developing courses or modules for </w:t>
      </w:r>
      <w:r w:rsidR="058540B2" w:rsidRPr="21821388">
        <w:rPr>
          <w:sz w:val="22"/>
          <w:szCs w:val="22"/>
        </w:rPr>
        <w:t>s</w:t>
      </w:r>
      <w:r w:rsidR="00AD3885" w:rsidRPr="21821388">
        <w:rPr>
          <w:sz w:val="22"/>
          <w:szCs w:val="22"/>
        </w:rPr>
        <w:t>tandardisation in higher education to be integrated in any discipline, including law, business and engineering. Also, modules for vocational trainings or trainings targeted to professionals are welcomed</w:t>
      </w:r>
      <w:r w:rsidR="001C5C78" w:rsidRPr="21821388">
        <w:rPr>
          <w:sz w:val="22"/>
          <w:szCs w:val="22"/>
        </w:rPr>
        <w:t xml:space="preserve"> in any field of work.</w:t>
      </w:r>
    </w:p>
    <w:p w14:paraId="68F165F2" w14:textId="35FA391F" w:rsidR="00AD3885" w:rsidRDefault="00AD3885">
      <w:pPr>
        <w:spacing w:after="112"/>
        <w:ind w:left="-5" w:right="0"/>
        <w:rPr>
          <w:sz w:val="22"/>
          <w:szCs w:val="22"/>
        </w:rPr>
      </w:pPr>
      <w:r>
        <w:rPr>
          <w:sz w:val="22"/>
          <w:szCs w:val="22"/>
        </w:rPr>
        <w:t>The purpose is to test the tools and services, which EDU4Standards.eu will provide.</w:t>
      </w:r>
    </w:p>
    <w:p w14:paraId="103268B6" w14:textId="4B4A18FD" w:rsidR="00AD3885" w:rsidRPr="00AD3885" w:rsidRDefault="00AD3885">
      <w:pPr>
        <w:spacing w:after="112"/>
        <w:ind w:left="-5" w:right="0"/>
        <w:rPr>
          <w:b/>
          <w:bCs/>
          <w:sz w:val="22"/>
          <w:szCs w:val="22"/>
        </w:rPr>
      </w:pPr>
      <w:r w:rsidRPr="00AD3885">
        <w:rPr>
          <w:b/>
          <w:bCs/>
          <w:sz w:val="22"/>
          <w:szCs w:val="22"/>
        </w:rPr>
        <w:t xml:space="preserve">The </w:t>
      </w:r>
      <w:r w:rsidR="00333E80" w:rsidRPr="00AD3885">
        <w:rPr>
          <w:b/>
          <w:bCs/>
          <w:sz w:val="22"/>
          <w:szCs w:val="22"/>
        </w:rPr>
        <w:t xml:space="preserve">Target groups: </w:t>
      </w:r>
    </w:p>
    <w:p w14:paraId="79B488FB" w14:textId="5B6E2EDB" w:rsidR="00333E80" w:rsidRDefault="00333E80">
      <w:pPr>
        <w:spacing w:after="112"/>
        <w:ind w:left="-5" w:right="0"/>
        <w:rPr>
          <w:sz w:val="22"/>
          <w:szCs w:val="22"/>
        </w:rPr>
      </w:pPr>
      <w:r w:rsidRPr="21821388">
        <w:rPr>
          <w:sz w:val="22"/>
          <w:szCs w:val="22"/>
        </w:rPr>
        <w:t>Teachers or Trainers interested in Standardisation Educ</w:t>
      </w:r>
      <w:r w:rsidR="00DF4710">
        <w:rPr>
          <w:sz w:val="22"/>
          <w:szCs w:val="22"/>
        </w:rPr>
        <w:t>a</w:t>
      </w:r>
      <w:r w:rsidRPr="21821388">
        <w:rPr>
          <w:sz w:val="22"/>
          <w:szCs w:val="22"/>
        </w:rPr>
        <w:t>tion</w:t>
      </w:r>
      <w:r w:rsidR="00AD3885" w:rsidRPr="21821388">
        <w:rPr>
          <w:sz w:val="22"/>
          <w:szCs w:val="22"/>
        </w:rPr>
        <w:t xml:space="preserve">. A specific </w:t>
      </w:r>
      <w:r w:rsidR="00AD3885" w:rsidRPr="00F02817">
        <w:rPr>
          <w:sz w:val="22"/>
          <w:szCs w:val="22"/>
          <w:u w:val="single"/>
        </w:rPr>
        <w:t xml:space="preserve">experience in </w:t>
      </w:r>
      <w:r w:rsidR="12C02972" w:rsidRPr="00F02817">
        <w:rPr>
          <w:sz w:val="22"/>
          <w:szCs w:val="22"/>
          <w:u w:val="single"/>
        </w:rPr>
        <w:t>s</w:t>
      </w:r>
      <w:r w:rsidR="00AD3885" w:rsidRPr="00F02817">
        <w:rPr>
          <w:sz w:val="22"/>
          <w:szCs w:val="22"/>
          <w:u w:val="single"/>
        </w:rPr>
        <w:t>tandardisation or standardisation education is not required</w:t>
      </w:r>
      <w:r w:rsidR="00AD3885" w:rsidRPr="21821388">
        <w:rPr>
          <w:sz w:val="22"/>
          <w:szCs w:val="22"/>
        </w:rPr>
        <w:t>. We invite persons, groups of persons or institutions from EU-Member States or Associated countries.</w:t>
      </w:r>
    </w:p>
    <w:p w14:paraId="0BA0CB05" w14:textId="2CDC64A6" w:rsidR="00AD3885" w:rsidRPr="00AD3885" w:rsidRDefault="00AD3885">
      <w:pPr>
        <w:spacing w:after="112"/>
        <w:ind w:left="-5" w:right="0"/>
        <w:rPr>
          <w:b/>
          <w:bCs/>
          <w:sz w:val="22"/>
          <w:szCs w:val="22"/>
        </w:rPr>
      </w:pPr>
      <w:r w:rsidRPr="00AD3885">
        <w:rPr>
          <w:b/>
          <w:bCs/>
          <w:sz w:val="22"/>
          <w:szCs w:val="22"/>
        </w:rPr>
        <w:t>Teaching formats and methods:</w:t>
      </w:r>
    </w:p>
    <w:p w14:paraId="1A084CB9" w14:textId="4C886A18" w:rsidR="00AD3885" w:rsidRDefault="00AD3885">
      <w:pPr>
        <w:spacing w:after="112"/>
        <w:ind w:left="-5" w:right="0"/>
        <w:rPr>
          <w:sz w:val="22"/>
          <w:szCs w:val="22"/>
        </w:rPr>
      </w:pPr>
      <w:r>
        <w:rPr>
          <w:sz w:val="22"/>
          <w:szCs w:val="22"/>
        </w:rPr>
        <w:t xml:space="preserve">This can include any format like BSc, MSc-courses, modules for study programmes or vocational training, direct or distant </w:t>
      </w:r>
      <w:r w:rsidR="00DF4710">
        <w:rPr>
          <w:sz w:val="22"/>
          <w:szCs w:val="22"/>
        </w:rPr>
        <w:t>teaching,</w:t>
      </w:r>
      <w:r w:rsidR="00FB577C">
        <w:rPr>
          <w:sz w:val="22"/>
          <w:szCs w:val="22"/>
        </w:rPr>
        <w:t xml:space="preserve"> seasonal schools.</w:t>
      </w:r>
    </w:p>
    <w:p w14:paraId="1E45DFC9" w14:textId="533ED7C3" w:rsidR="001C5C78" w:rsidRPr="001C5C78" w:rsidRDefault="001C5C78">
      <w:pPr>
        <w:spacing w:after="112"/>
        <w:ind w:left="-5" w:right="0"/>
        <w:rPr>
          <w:b/>
          <w:bCs/>
          <w:sz w:val="22"/>
          <w:szCs w:val="22"/>
        </w:rPr>
      </w:pPr>
      <w:r w:rsidRPr="001C5C78">
        <w:rPr>
          <w:b/>
          <w:bCs/>
          <w:sz w:val="22"/>
          <w:szCs w:val="22"/>
        </w:rPr>
        <w:t>What happens after my expression</w:t>
      </w:r>
      <w:r>
        <w:rPr>
          <w:b/>
          <w:bCs/>
          <w:sz w:val="22"/>
          <w:szCs w:val="22"/>
        </w:rPr>
        <w:t xml:space="preserve"> of interest</w:t>
      </w:r>
      <w:r w:rsidRPr="001C5C78">
        <w:rPr>
          <w:b/>
          <w:bCs/>
          <w:sz w:val="22"/>
          <w:szCs w:val="22"/>
        </w:rPr>
        <w:t>?</w:t>
      </w:r>
    </w:p>
    <w:p w14:paraId="6AF07DC6" w14:textId="6DC25358" w:rsidR="001C5C78" w:rsidRDefault="001C5C78">
      <w:pPr>
        <w:spacing w:after="112"/>
        <w:ind w:left="-5" w:right="0"/>
        <w:rPr>
          <w:sz w:val="22"/>
          <w:szCs w:val="22"/>
        </w:rPr>
      </w:pPr>
      <w:r w:rsidRPr="21821388">
        <w:rPr>
          <w:sz w:val="22"/>
          <w:szCs w:val="22"/>
        </w:rPr>
        <w:t>Your idea will be evaluated by the experts of EDU4Standards.eu</w:t>
      </w:r>
      <w:r w:rsidR="00DF4710">
        <w:rPr>
          <w:sz w:val="22"/>
          <w:szCs w:val="22"/>
        </w:rPr>
        <w:t>-consortium</w:t>
      </w:r>
      <w:r w:rsidRPr="21821388">
        <w:rPr>
          <w:sz w:val="22"/>
          <w:szCs w:val="22"/>
        </w:rPr>
        <w:t>.</w:t>
      </w:r>
      <w:r w:rsidR="685315DA" w:rsidRPr="21821388">
        <w:rPr>
          <w:sz w:val="22"/>
          <w:szCs w:val="22"/>
        </w:rPr>
        <w:t xml:space="preserve"> </w:t>
      </w:r>
      <w:r w:rsidR="00B66BE0">
        <w:rPr>
          <w:sz w:val="22"/>
          <w:szCs w:val="22"/>
        </w:rPr>
        <w:t>I</w:t>
      </w:r>
      <w:r w:rsidR="00A92461" w:rsidRPr="21821388">
        <w:rPr>
          <w:sz w:val="22"/>
          <w:szCs w:val="22"/>
        </w:rPr>
        <w:t xml:space="preserve">f you are invited, a supporter will be assigned to help you in developing a </w:t>
      </w:r>
      <w:r w:rsidR="00B66BE0">
        <w:rPr>
          <w:sz w:val="22"/>
          <w:szCs w:val="22"/>
        </w:rPr>
        <w:t xml:space="preserve">full </w:t>
      </w:r>
      <w:r w:rsidR="00A92461" w:rsidRPr="21821388">
        <w:rPr>
          <w:sz w:val="22"/>
          <w:szCs w:val="22"/>
        </w:rPr>
        <w:t>proposal.</w:t>
      </w:r>
    </w:p>
    <w:p w14:paraId="38C172FA" w14:textId="4EC183D8" w:rsidR="00A92461" w:rsidRPr="00A92461" w:rsidRDefault="00A92461">
      <w:pPr>
        <w:spacing w:after="112"/>
        <w:ind w:left="-5" w:right="0"/>
        <w:rPr>
          <w:b/>
          <w:bCs/>
          <w:sz w:val="22"/>
          <w:szCs w:val="22"/>
        </w:rPr>
      </w:pPr>
      <w:r w:rsidRPr="00A92461">
        <w:rPr>
          <w:b/>
          <w:bCs/>
          <w:sz w:val="22"/>
          <w:szCs w:val="22"/>
        </w:rPr>
        <w:t>Budget:</w:t>
      </w:r>
    </w:p>
    <w:p w14:paraId="619F0AFB" w14:textId="6D388E77" w:rsidR="00A92461" w:rsidRDefault="00A92461">
      <w:pPr>
        <w:spacing w:after="112"/>
        <w:ind w:left="-5" w:right="0"/>
        <w:rPr>
          <w:sz w:val="22"/>
          <w:szCs w:val="22"/>
        </w:rPr>
      </w:pPr>
      <w:r>
        <w:rPr>
          <w:sz w:val="22"/>
          <w:szCs w:val="22"/>
        </w:rPr>
        <w:t>EDU4Standards.eu cannot provide any financial support to your idea, but see below:</w:t>
      </w:r>
    </w:p>
    <w:p w14:paraId="74316BCE" w14:textId="6A110F07" w:rsidR="00AD3885" w:rsidRDefault="001C5C78">
      <w:pPr>
        <w:spacing w:after="112"/>
        <w:ind w:left="-5" w:right="0"/>
        <w:rPr>
          <w:b/>
          <w:bCs/>
          <w:sz w:val="22"/>
          <w:szCs w:val="22"/>
        </w:rPr>
      </w:pPr>
      <w:r w:rsidRPr="001C5C78">
        <w:rPr>
          <w:b/>
          <w:bCs/>
          <w:sz w:val="22"/>
          <w:szCs w:val="22"/>
        </w:rPr>
        <w:t xml:space="preserve">Why should I </w:t>
      </w:r>
      <w:r w:rsidR="00A92461">
        <w:rPr>
          <w:b/>
          <w:bCs/>
          <w:sz w:val="22"/>
          <w:szCs w:val="22"/>
        </w:rPr>
        <w:t>express my interest?</w:t>
      </w:r>
    </w:p>
    <w:p w14:paraId="416E30F7" w14:textId="7A65BBFB" w:rsidR="001C5C78" w:rsidRPr="00A92461" w:rsidRDefault="001C5C78" w:rsidP="001C5C78">
      <w:pPr>
        <w:pStyle w:val="ListParagraph"/>
        <w:numPr>
          <w:ilvl w:val="0"/>
          <w:numId w:val="4"/>
        </w:numPr>
        <w:rPr>
          <w:rFonts w:ascii="Times New Roman" w:hAnsi="Times New Roman" w:cs="Times New Roman"/>
        </w:rPr>
      </w:pPr>
      <w:r w:rsidRPr="00A92461">
        <w:rPr>
          <w:rFonts w:ascii="Times New Roman" w:hAnsi="Times New Roman" w:cs="Times New Roman"/>
        </w:rPr>
        <w:t>Simple application procedure</w:t>
      </w:r>
      <w:r w:rsidR="00A92461">
        <w:rPr>
          <w:rFonts w:ascii="Times New Roman" w:hAnsi="Times New Roman" w:cs="Times New Roman"/>
        </w:rPr>
        <w:t>: You describe your idea and the institutions</w:t>
      </w:r>
      <w:r w:rsidR="00B66BE0">
        <w:rPr>
          <w:rFonts w:ascii="Times New Roman" w:hAnsi="Times New Roman" w:cs="Times New Roman"/>
        </w:rPr>
        <w:t>/</w:t>
      </w:r>
      <w:r w:rsidR="00A92461">
        <w:rPr>
          <w:rFonts w:ascii="Times New Roman" w:hAnsi="Times New Roman" w:cs="Times New Roman"/>
        </w:rPr>
        <w:t>teachers you are having in mind.</w:t>
      </w:r>
    </w:p>
    <w:p w14:paraId="3B5942EE" w14:textId="7CB7DBDB" w:rsidR="001C5C78" w:rsidRDefault="001C5C78" w:rsidP="001C5C78">
      <w:pPr>
        <w:pStyle w:val="ListParagraph"/>
        <w:numPr>
          <w:ilvl w:val="0"/>
          <w:numId w:val="4"/>
        </w:numPr>
        <w:rPr>
          <w:rFonts w:ascii="Times New Roman" w:hAnsi="Times New Roman" w:cs="Times New Roman"/>
        </w:rPr>
      </w:pPr>
      <w:r w:rsidRPr="00A92461">
        <w:rPr>
          <w:rFonts w:ascii="Times New Roman" w:hAnsi="Times New Roman" w:cs="Times New Roman"/>
        </w:rPr>
        <w:t>Support by the consortium in the application and in the project</w:t>
      </w:r>
      <w:r w:rsidR="00A92461">
        <w:rPr>
          <w:rFonts w:ascii="Times New Roman" w:hAnsi="Times New Roman" w:cs="Times New Roman"/>
        </w:rPr>
        <w:t>.</w:t>
      </w:r>
    </w:p>
    <w:p w14:paraId="611CEFB4" w14:textId="02720851" w:rsidR="00A92461" w:rsidRDefault="00A92461" w:rsidP="001C5C78">
      <w:pPr>
        <w:pStyle w:val="ListParagraph"/>
        <w:numPr>
          <w:ilvl w:val="0"/>
          <w:numId w:val="4"/>
        </w:numPr>
        <w:rPr>
          <w:rFonts w:ascii="Times New Roman" w:hAnsi="Times New Roman" w:cs="Times New Roman"/>
        </w:rPr>
      </w:pPr>
      <w:r>
        <w:rPr>
          <w:rFonts w:ascii="Times New Roman" w:hAnsi="Times New Roman" w:cs="Times New Roman"/>
        </w:rPr>
        <w:t xml:space="preserve">Access to </w:t>
      </w:r>
      <w:r w:rsidR="00DF4710">
        <w:rPr>
          <w:rFonts w:ascii="Times New Roman" w:hAnsi="Times New Roman" w:cs="Times New Roman"/>
        </w:rPr>
        <w:t>t</w:t>
      </w:r>
      <w:r>
        <w:rPr>
          <w:rFonts w:ascii="Times New Roman" w:hAnsi="Times New Roman" w:cs="Times New Roman"/>
        </w:rPr>
        <w:t>ools and services of EDU4Standards.eu including teaching material.</w:t>
      </w:r>
    </w:p>
    <w:p w14:paraId="0006848D" w14:textId="7092A848" w:rsidR="00A92461" w:rsidRPr="00A92461" w:rsidRDefault="00A92461" w:rsidP="001C5C78">
      <w:pPr>
        <w:pStyle w:val="ListParagraph"/>
        <w:numPr>
          <w:ilvl w:val="0"/>
          <w:numId w:val="4"/>
        </w:numPr>
        <w:rPr>
          <w:rFonts w:ascii="Times New Roman" w:hAnsi="Times New Roman" w:cs="Times New Roman"/>
        </w:rPr>
      </w:pPr>
      <w:r>
        <w:rPr>
          <w:rFonts w:ascii="Times New Roman" w:hAnsi="Times New Roman" w:cs="Times New Roman"/>
        </w:rPr>
        <w:t>Access to guest lecturers and experts including from Standardisation development organisations.</w:t>
      </w:r>
    </w:p>
    <w:p w14:paraId="6515873D" w14:textId="6E1446B8" w:rsidR="00B66BE0" w:rsidRDefault="001C5C78" w:rsidP="001C5C78">
      <w:pPr>
        <w:pStyle w:val="ListParagraph"/>
        <w:numPr>
          <w:ilvl w:val="0"/>
          <w:numId w:val="4"/>
        </w:numPr>
        <w:rPr>
          <w:rFonts w:ascii="Times New Roman" w:hAnsi="Times New Roman" w:cs="Times New Roman"/>
        </w:rPr>
      </w:pPr>
      <w:r w:rsidRPr="73D664E3">
        <w:rPr>
          <w:rFonts w:ascii="Times New Roman" w:hAnsi="Times New Roman" w:cs="Times New Roman"/>
        </w:rPr>
        <w:t xml:space="preserve">Involvement in proposals for funding </w:t>
      </w:r>
      <w:r w:rsidR="78FD6E5E" w:rsidRPr="73D664E3">
        <w:rPr>
          <w:rFonts w:ascii="Times New Roman" w:hAnsi="Times New Roman" w:cs="Times New Roman"/>
        </w:rPr>
        <w:t xml:space="preserve">like </w:t>
      </w:r>
      <w:r w:rsidRPr="73D664E3">
        <w:rPr>
          <w:rFonts w:ascii="Times New Roman" w:hAnsi="Times New Roman" w:cs="Times New Roman"/>
        </w:rPr>
        <w:t xml:space="preserve">in </w:t>
      </w:r>
      <w:r w:rsidR="00B66BE0" w:rsidRPr="73D664E3">
        <w:rPr>
          <w:rFonts w:ascii="Times New Roman" w:hAnsi="Times New Roman" w:cs="Times New Roman"/>
        </w:rPr>
        <w:t xml:space="preserve">COST, </w:t>
      </w:r>
      <w:r w:rsidRPr="73D664E3">
        <w:rPr>
          <w:rFonts w:ascii="Times New Roman" w:hAnsi="Times New Roman" w:cs="Times New Roman"/>
        </w:rPr>
        <w:t>ERASMUS+</w:t>
      </w:r>
      <w:r w:rsidR="00B66BE0" w:rsidRPr="73D664E3">
        <w:rPr>
          <w:rFonts w:ascii="Times New Roman" w:hAnsi="Times New Roman" w:cs="Times New Roman"/>
        </w:rPr>
        <w:t xml:space="preserve">, </w:t>
      </w:r>
      <w:r w:rsidRPr="73D664E3">
        <w:rPr>
          <w:rFonts w:ascii="Times New Roman" w:hAnsi="Times New Roman" w:cs="Times New Roman"/>
        </w:rPr>
        <w:t>Horizon Europe</w:t>
      </w:r>
      <w:r w:rsidR="7556E309" w:rsidRPr="73D664E3">
        <w:rPr>
          <w:rFonts w:ascii="Times New Roman" w:hAnsi="Times New Roman" w:cs="Times New Roman"/>
        </w:rPr>
        <w:t>.</w:t>
      </w:r>
      <w:r w:rsidR="00B66BE0" w:rsidRPr="73D664E3">
        <w:rPr>
          <w:rFonts w:ascii="Times New Roman" w:hAnsi="Times New Roman" w:cs="Times New Roman"/>
        </w:rPr>
        <w:t xml:space="preserve"> </w:t>
      </w:r>
    </w:p>
    <w:p w14:paraId="6C168208" w14:textId="1ADB2B36" w:rsidR="001C5C78" w:rsidRPr="00B66BE0" w:rsidRDefault="001C5C78" w:rsidP="001C5C78">
      <w:pPr>
        <w:pStyle w:val="ListParagraph"/>
        <w:numPr>
          <w:ilvl w:val="0"/>
          <w:numId w:val="4"/>
        </w:numPr>
        <w:rPr>
          <w:rFonts w:ascii="Times New Roman" w:hAnsi="Times New Roman" w:cs="Times New Roman"/>
        </w:rPr>
      </w:pPr>
      <w:r w:rsidRPr="00B66BE0">
        <w:rPr>
          <w:rFonts w:ascii="Times New Roman" w:hAnsi="Times New Roman" w:cs="Times New Roman"/>
        </w:rPr>
        <w:t>Network of Stakeholders</w:t>
      </w:r>
      <w:r w:rsidR="00A92461" w:rsidRPr="00B66BE0">
        <w:rPr>
          <w:rFonts w:ascii="Times New Roman" w:hAnsi="Times New Roman" w:cs="Times New Roman"/>
        </w:rPr>
        <w:t>.</w:t>
      </w:r>
    </w:p>
    <w:p w14:paraId="6178AA08" w14:textId="0241A430" w:rsidR="00A92461" w:rsidRPr="00A92461" w:rsidRDefault="00A92461" w:rsidP="001C5C78">
      <w:pPr>
        <w:pStyle w:val="ListParagraph"/>
        <w:numPr>
          <w:ilvl w:val="0"/>
          <w:numId w:val="4"/>
        </w:numPr>
        <w:rPr>
          <w:rFonts w:ascii="Times New Roman" w:hAnsi="Times New Roman" w:cs="Times New Roman"/>
        </w:rPr>
      </w:pPr>
      <w:r>
        <w:rPr>
          <w:rFonts w:ascii="Times New Roman" w:hAnsi="Times New Roman" w:cs="Times New Roman"/>
        </w:rPr>
        <w:t>Visibility at European level and EDU4Standards-label with EU-Logo on your certificates.</w:t>
      </w:r>
    </w:p>
    <w:p w14:paraId="1C598022" w14:textId="1179AD10" w:rsidR="00ED234B" w:rsidRDefault="00ED234B">
      <w:pPr>
        <w:spacing w:after="112"/>
        <w:ind w:left="-5" w:right="0"/>
        <w:rPr>
          <w:b/>
          <w:bCs/>
          <w:sz w:val="22"/>
          <w:szCs w:val="22"/>
        </w:rPr>
      </w:pPr>
      <w:r>
        <w:rPr>
          <w:b/>
          <w:bCs/>
          <w:sz w:val="22"/>
          <w:szCs w:val="22"/>
        </w:rPr>
        <w:t>Interested? Use the backside of this document and express directly your interest!</w:t>
      </w:r>
    </w:p>
    <w:p w14:paraId="46F64F3F" w14:textId="49C3CD0F" w:rsidR="001C5C78" w:rsidRDefault="00B61FA4">
      <w:pPr>
        <w:spacing w:after="112"/>
        <w:ind w:left="-5" w:right="0"/>
        <w:rPr>
          <w:b/>
          <w:bCs/>
          <w:sz w:val="22"/>
          <w:szCs w:val="22"/>
        </w:rPr>
      </w:pPr>
      <w:r w:rsidRPr="00B61FA4">
        <w:rPr>
          <w:b/>
          <w:bCs/>
          <w:sz w:val="22"/>
          <w:szCs w:val="22"/>
        </w:rPr>
        <w:t>Please submit your questions to </w:t>
      </w:r>
      <w:hyperlink r:id="rId14" w:history="1">
        <w:r w:rsidRPr="00B61FA4">
          <w:rPr>
            <w:rStyle w:val="Hyperlink"/>
            <w:b/>
            <w:bCs/>
            <w:sz w:val="22"/>
            <w:szCs w:val="22"/>
          </w:rPr>
          <w:t>info@edu4standards.eu</w:t>
        </w:r>
      </w:hyperlink>
      <w:r w:rsidRPr="00B61FA4">
        <w:rPr>
          <w:b/>
          <w:bCs/>
          <w:sz w:val="22"/>
          <w:szCs w:val="22"/>
        </w:rPr>
        <w:t> </w:t>
      </w:r>
    </w:p>
    <w:p w14:paraId="5970F74C" w14:textId="0D4672C5" w:rsidR="00B66BE0" w:rsidRDefault="00B66BE0">
      <w:pPr>
        <w:spacing w:after="112"/>
        <w:ind w:left="-5" w:right="0"/>
        <w:rPr>
          <w:sz w:val="22"/>
          <w:szCs w:val="22"/>
        </w:rPr>
      </w:pPr>
      <w:r>
        <w:rPr>
          <w:b/>
          <w:bCs/>
          <w:sz w:val="22"/>
          <w:szCs w:val="22"/>
        </w:rPr>
        <w:lastRenderedPageBreak/>
        <w:t xml:space="preserve">Upload your expression of interest by the latest at the next collection date at </w:t>
      </w:r>
      <w:r w:rsidRPr="00B66BE0">
        <w:rPr>
          <w:b/>
          <w:bCs/>
          <w:sz w:val="22"/>
          <w:szCs w:val="22"/>
          <w:highlight w:val="yellow"/>
        </w:rPr>
        <w:t>…..</w:t>
      </w:r>
    </w:p>
    <w:p w14:paraId="672EAB83" w14:textId="2DBE50AF" w:rsidR="008B75F6" w:rsidRPr="001E189B" w:rsidRDefault="008B75F6" w:rsidP="00ED234B">
      <w:pPr>
        <w:jc w:val="center"/>
        <w:rPr>
          <w:b/>
          <w:bCs/>
          <w:sz w:val="28"/>
          <w:szCs w:val="28"/>
          <w:lang w:val="en-US"/>
        </w:rPr>
      </w:pPr>
      <w:r w:rsidRPr="001E189B">
        <w:rPr>
          <w:b/>
          <w:bCs/>
          <w:sz w:val="28"/>
          <w:szCs w:val="28"/>
          <w:lang w:val="en-US"/>
        </w:rPr>
        <w:t>Expression of Interest</w:t>
      </w:r>
    </w:p>
    <w:p w14:paraId="0476B7A8" w14:textId="5C33181C" w:rsidR="008B75F6" w:rsidRPr="0095280B" w:rsidRDefault="008B75F6" w:rsidP="008B75F6">
      <w:pPr>
        <w:pStyle w:val="ListParagraph"/>
        <w:numPr>
          <w:ilvl w:val="0"/>
          <w:numId w:val="5"/>
        </w:numPr>
        <w:spacing w:line="278" w:lineRule="auto"/>
        <w:rPr>
          <w:lang w:val="en-US"/>
        </w:rPr>
      </w:pPr>
      <w:r>
        <w:rPr>
          <w:lang w:val="en-US"/>
        </w:rPr>
        <w:t>Your personal details</w:t>
      </w:r>
      <w:r w:rsidR="00DF4710">
        <w:rPr>
          <w:lang w:val="en-US"/>
        </w:rPr>
        <w:t xml:space="preserve"> (main proposer)</w:t>
      </w:r>
      <w:r>
        <w:rPr>
          <w:lang w:val="en-US"/>
        </w:rPr>
        <w:t>:</w:t>
      </w:r>
    </w:p>
    <w:tbl>
      <w:tblPr>
        <w:tblStyle w:val="TableGrid0"/>
        <w:tblW w:w="0" w:type="auto"/>
        <w:tblLook w:val="04A0" w:firstRow="1" w:lastRow="0" w:firstColumn="1" w:lastColumn="0" w:noHBand="0" w:noVBand="1"/>
      </w:tblPr>
      <w:tblGrid>
        <w:gridCol w:w="3359"/>
        <w:gridCol w:w="6688"/>
      </w:tblGrid>
      <w:tr w:rsidR="008B75F6" w14:paraId="0C105ED5" w14:textId="77777777" w:rsidTr="00BB39E5">
        <w:tc>
          <w:tcPr>
            <w:tcW w:w="3397" w:type="dxa"/>
          </w:tcPr>
          <w:p w14:paraId="59704D32" w14:textId="77777777" w:rsidR="008B75F6" w:rsidRDefault="008B75F6" w:rsidP="00BB39E5">
            <w:pPr>
              <w:spacing w:after="0"/>
              <w:rPr>
                <w:lang w:val="en-US"/>
              </w:rPr>
            </w:pPr>
            <w:r>
              <w:rPr>
                <w:lang w:val="en-US"/>
              </w:rPr>
              <w:t>Name (First name, last name)</w:t>
            </w:r>
          </w:p>
        </w:tc>
        <w:tc>
          <w:tcPr>
            <w:tcW w:w="6797" w:type="dxa"/>
          </w:tcPr>
          <w:p w14:paraId="444E549A" w14:textId="77777777" w:rsidR="008B75F6" w:rsidRDefault="008B75F6" w:rsidP="00BB39E5">
            <w:pPr>
              <w:spacing w:after="0"/>
              <w:rPr>
                <w:lang w:val="en-US"/>
              </w:rPr>
            </w:pPr>
          </w:p>
        </w:tc>
      </w:tr>
      <w:tr w:rsidR="008B75F6" w14:paraId="5DA43939" w14:textId="77777777" w:rsidTr="00BB39E5">
        <w:tc>
          <w:tcPr>
            <w:tcW w:w="3397" w:type="dxa"/>
          </w:tcPr>
          <w:p w14:paraId="6B12BE69" w14:textId="77777777" w:rsidR="008B75F6" w:rsidRDefault="008B75F6" w:rsidP="00BB39E5">
            <w:pPr>
              <w:spacing w:after="0"/>
              <w:rPr>
                <w:lang w:val="en-US"/>
              </w:rPr>
            </w:pPr>
            <w:r>
              <w:rPr>
                <w:lang w:val="en-US"/>
              </w:rPr>
              <w:t>email</w:t>
            </w:r>
          </w:p>
        </w:tc>
        <w:tc>
          <w:tcPr>
            <w:tcW w:w="6797" w:type="dxa"/>
          </w:tcPr>
          <w:p w14:paraId="491FA25A" w14:textId="77777777" w:rsidR="008B75F6" w:rsidRDefault="008B75F6" w:rsidP="00BB39E5">
            <w:pPr>
              <w:spacing w:after="0"/>
              <w:rPr>
                <w:lang w:val="en-US"/>
              </w:rPr>
            </w:pPr>
          </w:p>
        </w:tc>
      </w:tr>
      <w:tr w:rsidR="008B75F6" w14:paraId="5BCC8DCC" w14:textId="77777777" w:rsidTr="00BB39E5">
        <w:tc>
          <w:tcPr>
            <w:tcW w:w="3397" w:type="dxa"/>
          </w:tcPr>
          <w:p w14:paraId="00343A72" w14:textId="12D5FC2B" w:rsidR="008B75F6" w:rsidRDefault="00DF4710" w:rsidP="00BB39E5">
            <w:pPr>
              <w:spacing w:after="0"/>
              <w:rPr>
                <w:lang w:val="en-US"/>
              </w:rPr>
            </w:pPr>
            <w:r>
              <w:rPr>
                <w:lang w:val="en-US"/>
              </w:rPr>
              <w:t>I</w:t>
            </w:r>
            <w:r w:rsidR="008B75F6">
              <w:rPr>
                <w:lang w:val="en-US"/>
              </w:rPr>
              <w:t>nstitution</w:t>
            </w:r>
          </w:p>
        </w:tc>
        <w:tc>
          <w:tcPr>
            <w:tcW w:w="6797" w:type="dxa"/>
          </w:tcPr>
          <w:p w14:paraId="6EB2C8C1" w14:textId="77777777" w:rsidR="008B75F6" w:rsidRDefault="008B75F6" w:rsidP="00BB39E5">
            <w:pPr>
              <w:spacing w:after="0"/>
              <w:rPr>
                <w:lang w:val="en-US"/>
              </w:rPr>
            </w:pPr>
          </w:p>
        </w:tc>
      </w:tr>
      <w:tr w:rsidR="008B75F6" w14:paraId="15AE928D" w14:textId="77777777" w:rsidTr="00BB39E5">
        <w:tc>
          <w:tcPr>
            <w:tcW w:w="3397" w:type="dxa"/>
          </w:tcPr>
          <w:p w14:paraId="5168B2BC" w14:textId="0223DBF3" w:rsidR="008B75F6" w:rsidRDefault="008B75F6" w:rsidP="00BB39E5">
            <w:pPr>
              <w:spacing w:after="0"/>
              <w:rPr>
                <w:lang w:val="en-US"/>
              </w:rPr>
            </w:pPr>
            <w:r>
              <w:rPr>
                <w:lang w:val="en-US"/>
              </w:rPr>
              <w:t>Type</w:t>
            </w:r>
            <w:r w:rsidR="00DF4710">
              <w:rPr>
                <w:lang w:val="en-US"/>
              </w:rPr>
              <w:t xml:space="preserve"> (Higher Education, vocational, public sector)</w:t>
            </w:r>
          </w:p>
        </w:tc>
        <w:tc>
          <w:tcPr>
            <w:tcW w:w="6797" w:type="dxa"/>
          </w:tcPr>
          <w:p w14:paraId="389DB827" w14:textId="77777777" w:rsidR="008B75F6" w:rsidRDefault="008B75F6" w:rsidP="00BB39E5">
            <w:pPr>
              <w:spacing w:after="0"/>
              <w:rPr>
                <w:lang w:val="en-US"/>
              </w:rPr>
            </w:pPr>
          </w:p>
        </w:tc>
      </w:tr>
      <w:tr w:rsidR="008B75F6" w14:paraId="6E0934C1" w14:textId="77777777" w:rsidTr="00BB39E5">
        <w:tc>
          <w:tcPr>
            <w:tcW w:w="3397" w:type="dxa"/>
          </w:tcPr>
          <w:p w14:paraId="6538F1A7" w14:textId="77777777" w:rsidR="008B75F6" w:rsidRDefault="008B75F6" w:rsidP="00BB39E5">
            <w:pPr>
              <w:spacing w:after="0"/>
              <w:rPr>
                <w:lang w:val="en-US"/>
              </w:rPr>
            </w:pPr>
            <w:r>
              <w:rPr>
                <w:lang w:val="en-US"/>
              </w:rPr>
              <w:t>Country</w:t>
            </w:r>
          </w:p>
        </w:tc>
        <w:tc>
          <w:tcPr>
            <w:tcW w:w="6797" w:type="dxa"/>
          </w:tcPr>
          <w:p w14:paraId="549B89FB" w14:textId="77777777" w:rsidR="008B75F6" w:rsidRDefault="008B75F6" w:rsidP="00BB39E5">
            <w:pPr>
              <w:spacing w:after="0"/>
              <w:rPr>
                <w:lang w:val="en-US"/>
              </w:rPr>
            </w:pPr>
          </w:p>
        </w:tc>
      </w:tr>
    </w:tbl>
    <w:p w14:paraId="7239B065" w14:textId="77777777" w:rsidR="008B75F6" w:rsidRDefault="008B75F6" w:rsidP="008B75F6">
      <w:pPr>
        <w:spacing w:after="0"/>
        <w:rPr>
          <w:lang w:val="en-US"/>
        </w:rPr>
      </w:pPr>
    </w:p>
    <w:p w14:paraId="2A30FC44" w14:textId="77777777" w:rsidR="008B75F6" w:rsidRDefault="008B75F6" w:rsidP="008B75F6">
      <w:pPr>
        <w:pStyle w:val="ListParagraph"/>
        <w:numPr>
          <w:ilvl w:val="0"/>
          <w:numId w:val="5"/>
        </w:numPr>
        <w:spacing w:after="0" w:line="278" w:lineRule="auto"/>
        <w:rPr>
          <w:lang w:val="en-US"/>
        </w:rPr>
      </w:pPr>
      <w:r w:rsidRPr="0095280B">
        <w:rPr>
          <w:lang w:val="en-US"/>
        </w:rPr>
        <w:t xml:space="preserve">Participating teachers </w:t>
      </w:r>
      <w:r>
        <w:rPr>
          <w:lang w:val="en-US"/>
        </w:rPr>
        <w:t>and organisations:</w:t>
      </w:r>
    </w:p>
    <w:tbl>
      <w:tblPr>
        <w:tblStyle w:val="TableGrid0"/>
        <w:tblW w:w="0" w:type="auto"/>
        <w:tblLook w:val="04A0" w:firstRow="1" w:lastRow="0" w:firstColumn="1" w:lastColumn="0" w:noHBand="0" w:noVBand="1"/>
      </w:tblPr>
      <w:tblGrid>
        <w:gridCol w:w="10047"/>
      </w:tblGrid>
      <w:tr w:rsidR="008B75F6" w14:paraId="65AFE616" w14:textId="77777777" w:rsidTr="00BB39E5">
        <w:tc>
          <w:tcPr>
            <w:tcW w:w="10194" w:type="dxa"/>
          </w:tcPr>
          <w:p w14:paraId="344A93FF" w14:textId="75337A0A" w:rsidR="008B75F6" w:rsidRDefault="008B75F6" w:rsidP="00BB39E5">
            <w:pPr>
              <w:rPr>
                <w:i/>
                <w:iCs/>
                <w:color w:val="ADADAD" w:themeColor="background2" w:themeShade="BF"/>
                <w:sz w:val="22"/>
                <w:szCs w:val="22"/>
                <w:lang w:val="en-US"/>
              </w:rPr>
            </w:pPr>
            <w:r w:rsidRPr="0095280B">
              <w:rPr>
                <w:i/>
                <w:iCs/>
                <w:color w:val="ADADAD" w:themeColor="background2" w:themeShade="BF"/>
                <w:sz w:val="22"/>
                <w:szCs w:val="22"/>
                <w:lang w:val="en-US"/>
              </w:rPr>
              <w:t xml:space="preserve">Describe in max </w:t>
            </w:r>
            <w:r>
              <w:rPr>
                <w:i/>
                <w:iCs/>
                <w:color w:val="ADADAD" w:themeColor="background2" w:themeShade="BF"/>
                <w:sz w:val="22"/>
                <w:szCs w:val="22"/>
                <w:lang w:val="en-US"/>
              </w:rPr>
              <w:t>1</w:t>
            </w:r>
            <w:r w:rsidRPr="0095280B">
              <w:rPr>
                <w:i/>
                <w:iCs/>
                <w:color w:val="ADADAD" w:themeColor="background2" w:themeShade="BF"/>
                <w:sz w:val="22"/>
                <w:szCs w:val="22"/>
                <w:lang w:val="en-US"/>
              </w:rPr>
              <w:t>000 char</w:t>
            </w:r>
            <w:r>
              <w:rPr>
                <w:i/>
                <w:iCs/>
                <w:color w:val="ADADAD" w:themeColor="background2" w:themeShade="BF"/>
                <w:sz w:val="22"/>
                <w:szCs w:val="22"/>
                <w:lang w:val="en-US"/>
              </w:rPr>
              <w:t xml:space="preserve"> the key persons who are teaching (you included), their teaching experience (NB: Standardisation expertise or experience not required) and the participating organisations. if it is suggested by an institution. It is not necessary that you get all commitments at this stage.</w:t>
            </w:r>
          </w:p>
          <w:p w14:paraId="2C1C6891" w14:textId="77777777" w:rsidR="008B75F6" w:rsidRDefault="008B75F6" w:rsidP="00BB39E5">
            <w:pPr>
              <w:rPr>
                <w:lang w:val="en-US"/>
              </w:rPr>
            </w:pPr>
          </w:p>
          <w:p w14:paraId="58E44EBA" w14:textId="77777777" w:rsidR="008B75F6" w:rsidRDefault="008B75F6" w:rsidP="00BB39E5">
            <w:pPr>
              <w:rPr>
                <w:lang w:val="en-US"/>
              </w:rPr>
            </w:pPr>
          </w:p>
          <w:p w14:paraId="49AD1D6C" w14:textId="5BE7B1D9" w:rsidR="008B75F6" w:rsidRDefault="008B75F6" w:rsidP="00BB39E5">
            <w:pPr>
              <w:rPr>
                <w:lang w:val="en-US"/>
              </w:rPr>
            </w:pPr>
          </w:p>
          <w:p w14:paraId="114E88A3" w14:textId="77777777" w:rsidR="008B75F6" w:rsidRDefault="008B75F6" w:rsidP="00BB39E5">
            <w:pPr>
              <w:rPr>
                <w:lang w:val="en-US"/>
              </w:rPr>
            </w:pPr>
          </w:p>
          <w:p w14:paraId="0CDC84DF" w14:textId="77777777" w:rsidR="008B75F6" w:rsidRDefault="008B75F6" w:rsidP="00BB39E5">
            <w:pPr>
              <w:rPr>
                <w:lang w:val="en-US"/>
              </w:rPr>
            </w:pPr>
          </w:p>
          <w:p w14:paraId="02E22693" w14:textId="77777777" w:rsidR="008B75F6" w:rsidRDefault="008B75F6" w:rsidP="00BB39E5">
            <w:pPr>
              <w:rPr>
                <w:lang w:val="en-US"/>
              </w:rPr>
            </w:pPr>
          </w:p>
          <w:p w14:paraId="38EE746C" w14:textId="77777777" w:rsidR="008B75F6" w:rsidRDefault="008B75F6" w:rsidP="00BB39E5">
            <w:pPr>
              <w:rPr>
                <w:lang w:val="en-US"/>
              </w:rPr>
            </w:pPr>
          </w:p>
          <w:p w14:paraId="2EF534B8" w14:textId="77777777" w:rsidR="008B75F6" w:rsidRDefault="008B75F6" w:rsidP="00BB39E5">
            <w:pPr>
              <w:rPr>
                <w:lang w:val="en-US"/>
              </w:rPr>
            </w:pPr>
          </w:p>
          <w:p w14:paraId="0FF44D64" w14:textId="77777777" w:rsidR="008B75F6" w:rsidRDefault="008B75F6" w:rsidP="00BB39E5">
            <w:pPr>
              <w:rPr>
                <w:lang w:val="en-US"/>
              </w:rPr>
            </w:pPr>
          </w:p>
          <w:p w14:paraId="2A49A0F0" w14:textId="77777777" w:rsidR="008B75F6" w:rsidRPr="0095280B" w:rsidRDefault="008B75F6" w:rsidP="00BB39E5">
            <w:pPr>
              <w:rPr>
                <w:lang w:val="en-US"/>
              </w:rPr>
            </w:pPr>
          </w:p>
        </w:tc>
      </w:tr>
    </w:tbl>
    <w:p w14:paraId="281ABE19" w14:textId="77777777" w:rsidR="008B75F6" w:rsidRDefault="008B75F6" w:rsidP="008B75F6">
      <w:pPr>
        <w:spacing w:after="0"/>
        <w:rPr>
          <w:lang w:val="en-US"/>
        </w:rPr>
      </w:pPr>
    </w:p>
    <w:p w14:paraId="24FB9256" w14:textId="77777777" w:rsidR="008B75F6" w:rsidRPr="001E189B" w:rsidRDefault="008B75F6" w:rsidP="008B75F6">
      <w:pPr>
        <w:rPr>
          <w:lang w:val="en-US"/>
        </w:rPr>
      </w:pPr>
      <w:r>
        <w:rPr>
          <w:lang w:val="en-US"/>
        </w:rPr>
        <w:t>3. Outline:</w:t>
      </w:r>
    </w:p>
    <w:tbl>
      <w:tblPr>
        <w:tblStyle w:val="TableGrid0"/>
        <w:tblW w:w="10060" w:type="dxa"/>
        <w:tblLayout w:type="fixed"/>
        <w:tblLook w:val="06A0" w:firstRow="1" w:lastRow="0" w:firstColumn="1" w:lastColumn="0" w:noHBand="1" w:noVBand="1"/>
      </w:tblPr>
      <w:tblGrid>
        <w:gridCol w:w="10060"/>
      </w:tblGrid>
      <w:tr w:rsidR="008B75F6" w:rsidRPr="00CC798B" w14:paraId="5F27D67D" w14:textId="77777777" w:rsidTr="00D60FF2">
        <w:trPr>
          <w:trHeight w:val="300"/>
        </w:trPr>
        <w:tc>
          <w:tcPr>
            <w:tcW w:w="10060" w:type="dxa"/>
          </w:tcPr>
          <w:p w14:paraId="6229AB22" w14:textId="190C9F34" w:rsidR="008B75F6" w:rsidRPr="00CC798B" w:rsidRDefault="008B75F6" w:rsidP="00BB39E5">
            <w:pPr>
              <w:rPr>
                <w:i/>
                <w:iCs/>
                <w:color w:val="ADADAD" w:themeColor="background2" w:themeShade="BF"/>
                <w:sz w:val="22"/>
                <w:szCs w:val="22"/>
                <w:lang w:val="en-US"/>
              </w:rPr>
            </w:pPr>
            <w:bookmarkStart w:id="0" w:name="_Hlk215476987"/>
            <w:r w:rsidRPr="00CC798B">
              <w:rPr>
                <w:i/>
                <w:iCs/>
                <w:color w:val="ADADAD" w:themeColor="background2" w:themeShade="BF"/>
                <w:sz w:val="22"/>
                <w:szCs w:val="22"/>
                <w:lang w:val="en-US"/>
              </w:rPr>
              <w:t>Describe in max 2000 char what you are planning to teach, for whom</w:t>
            </w:r>
            <w:r>
              <w:rPr>
                <w:i/>
                <w:iCs/>
                <w:color w:val="ADADAD" w:themeColor="background2" w:themeShade="BF"/>
                <w:sz w:val="22"/>
                <w:szCs w:val="22"/>
                <w:lang w:val="en-US"/>
              </w:rPr>
              <w:t xml:space="preserve"> and where</w:t>
            </w:r>
            <w:r w:rsidRPr="00CC798B">
              <w:rPr>
                <w:i/>
                <w:iCs/>
                <w:color w:val="ADADAD" w:themeColor="background2" w:themeShade="BF"/>
                <w:sz w:val="22"/>
                <w:szCs w:val="22"/>
                <w:lang w:val="en-US"/>
              </w:rPr>
              <w:t xml:space="preserve">, the main “selling points” of your </w:t>
            </w:r>
            <w:r>
              <w:rPr>
                <w:i/>
                <w:iCs/>
                <w:color w:val="ADADAD" w:themeColor="background2" w:themeShade="BF"/>
                <w:sz w:val="22"/>
                <w:szCs w:val="22"/>
                <w:lang w:val="en-US"/>
              </w:rPr>
              <w:t>idea</w:t>
            </w:r>
            <w:r w:rsidRPr="00CC798B">
              <w:rPr>
                <w:i/>
                <w:iCs/>
                <w:color w:val="ADADAD" w:themeColor="background2" w:themeShade="BF"/>
                <w:sz w:val="22"/>
                <w:szCs w:val="22"/>
                <w:lang w:val="en-US"/>
              </w:rPr>
              <w:t xml:space="preserve">; describe </w:t>
            </w:r>
            <w:r>
              <w:rPr>
                <w:i/>
                <w:iCs/>
                <w:color w:val="ADADAD" w:themeColor="background2" w:themeShade="BF"/>
                <w:sz w:val="22"/>
                <w:szCs w:val="22"/>
                <w:lang w:val="en-US"/>
              </w:rPr>
              <w:t>in</w:t>
            </w:r>
            <w:r w:rsidRPr="00CC798B">
              <w:rPr>
                <w:i/>
                <w:iCs/>
                <w:color w:val="ADADAD" w:themeColor="background2" w:themeShade="BF"/>
                <w:sz w:val="22"/>
                <w:szCs w:val="22"/>
                <w:lang w:val="en-US"/>
              </w:rPr>
              <w:t xml:space="preserve"> which disciplines your course, module can be integrated</w:t>
            </w:r>
            <w:r>
              <w:rPr>
                <w:i/>
                <w:iCs/>
                <w:color w:val="ADADAD" w:themeColor="background2" w:themeShade="BF"/>
                <w:sz w:val="22"/>
                <w:szCs w:val="22"/>
                <w:lang w:val="en-US"/>
              </w:rPr>
              <w:t xml:space="preserve"> or which field of work in terms of subject matter or business sector will be addressed. Provide roughly which teaching formats you are </w:t>
            </w:r>
            <w:r w:rsidR="00914C1A">
              <w:rPr>
                <w:i/>
                <w:iCs/>
                <w:color w:val="ADADAD" w:themeColor="background2" w:themeShade="BF"/>
                <w:sz w:val="22"/>
                <w:szCs w:val="22"/>
                <w:lang w:val="en-US"/>
              </w:rPr>
              <w:t>envisaging</w:t>
            </w:r>
            <w:r>
              <w:rPr>
                <w:i/>
                <w:iCs/>
                <w:color w:val="ADADAD" w:themeColor="background2" w:themeShade="BF"/>
                <w:sz w:val="22"/>
                <w:szCs w:val="22"/>
                <w:lang w:val="en-US"/>
              </w:rPr>
              <w:t xml:space="preserve"> </w:t>
            </w:r>
            <w:r w:rsidR="00914C1A">
              <w:rPr>
                <w:i/>
                <w:iCs/>
                <w:color w:val="ADADAD" w:themeColor="background2" w:themeShade="BF"/>
                <w:sz w:val="22"/>
                <w:szCs w:val="22"/>
                <w:lang w:val="en-US"/>
              </w:rPr>
              <w:t>(</w:t>
            </w:r>
            <w:r>
              <w:rPr>
                <w:i/>
                <w:iCs/>
                <w:color w:val="ADADAD" w:themeColor="background2" w:themeShade="BF"/>
                <w:sz w:val="22"/>
                <w:szCs w:val="22"/>
                <w:lang w:val="en-US"/>
              </w:rPr>
              <w:t>Course, module</w:t>
            </w:r>
            <w:r w:rsidR="00914C1A">
              <w:rPr>
                <w:i/>
                <w:iCs/>
                <w:color w:val="ADADAD" w:themeColor="background2" w:themeShade="BF"/>
                <w:sz w:val="22"/>
                <w:szCs w:val="22"/>
                <w:lang w:val="en-US"/>
              </w:rPr>
              <w:t xml:space="preserve"> to be integrated in courses for students of law, engineering, business sciences, etc.</w:t>
            </w:r>
            <w:r>
              <w:rPr>
                <w:i/>
                <w:iCs/>
                <w:color w:val="ADADAD" w:themeColor="background2" w:themeShade="BF"/>
                <w:sz w:val="22"/>
                <w:szCs w:val="22"/>
                <w:lang w:val="en-US"/>
              </w:rPr>
              <w:t>, seasonal schoo</w:t>
            </w:r>
            <w:r w:rsidR="00914C1A">
              <w:rPr>
                <w:i/>
                <w:iCs/>
                <w:color w:val="ADADAD" w:themeColor="background2" w:themeShade="BF"/>
                <w:sz w:val="22"/>
                <w:szCs w:val="22"/>
                <w:lang w:val="en-US"/>
              </w:rPr>
              <w:t>l..</w:t>
            </w:r>
            <w:r>
              <w:rPr>
                <w:i/>
                <w:iCs/>
                <w:color w:val="ADADAD" w:themeColor="background2" w:themeShade="BF"/>
                <w:sz w:val="22"/>
                <w:szCs w:val="22"/>
                <w:lang w:val="en-US"/>
              </w:rPr>
              <w:t>.</w:t>
            </w:r>
            <w:r w:rsidR="00914C1A">
              <w:rPr>
                <w:i/>
                <w:iCs/>
                <w:color w:val="ADADAD" w:themeColor="background2" w:themeShade="BF"/>
                <w:sz w:val="22"/>
                <w:szCs w:val="22"/>
                <w:lang w:val="en-US"/>
              </w:rPr>
              <w:t>), include</w:t>
            </w:r>
            <w:r>
              <w:rPr>
                <w:i/>
                <w:iCs/>
                <w:color w:val="ADADAD" w:themeColor="background2" w:themeShade="BF"/>
                <w:sz w:val="22"/>
                <w:szCs w:val="22"/>
                <w:lang w:val="en-US"/>
              </w:rPr>
              <w:t xml:space="preserve"> Country where teaching will happen.</w:t>
            </w:r>
          </w:p>
          <w:p w14:paraId="73971289" w14:textId="77777777" w:rsidR="008B75F6" w:rsidRPr="0095280B" w:rsidRDefault="008B75F6" w:rsidP="00BB39E5">
            <w:pPr>
              <w:rPr>
                <w:color w:val="000000" w:themeColor="text1"/>
                <w:sz w:val="22"/>
                <w:szCs w:val="22"/>
                <w:lang w:val="en-US"/>
              </w:rPr>
            </w:pPr>
          </w:p>
          <w:p w14:paraId="05AF1426" w14:textId="541472A2" w:rsidR="008B75F6" w:rsidRPr="0095280B" w:rsidRDefault="008B75F6" w:rsidP="00BB39E5">
            <w:pPr>
              <w:rPr>
                <w:color w:val="000000" w:themeColor="text1"/>
                <w:sz w:val="22"/>
                <w:szCs w:val="22"/>
                <w:lang w:val="en-US"/>
              </w:rPr>
            </w:pPr>
          </w:p>
          <w:p w14:paraId="28A4AB61" w14:textId="77777777" w:rsidR="008B75F6" w:rsidRPr="0095280B" w:rsidRDefault="008B75F6" w:rsidP="00BB39E5">
            <w:pPr>
              <w:rPr>
                <w:color w:val="000000" w:themeColor="text1"/>
                <w:sz w:val="22"/>
                <w:szCs w:val="22"/>
                <w:lang w:val="en-US"/>
              </w:rPr>
            </w:pPr>
          </w:p>
          <w:p w14:paraId="504F7D35" w14:textId="77777777" w:rsidR="008B75F6" w:rsidRPr="0095280B" w:rsidRDefault="008B75F6" w:rsidP="00BB39E5">
            <w:pPr>
              <w:rPr>
                <w:color w:val="000000" w:themeColor="text1"/>
                <w:sz w:val="22"/>
                <w:szCs w:val="22"/>
                <w:lang w:val="en-US"/>
              </w:rPr>
            </w:pPr>
          </w:p>
          <w:p w14:paraId="14833359" w14:textId="77777777" w:rsidR="008B75F6" w:rsidRPr="0095280B" w:rsidRDefault="008B75F6" w:rsidP="00BB39E5">
            <w:pPr>
              <w:rPr>
                <w:color w:val="000000" w:themeColor="text1"/>
                <w:sz w:val="22"/>
                <w:szCs w:val="22"/>
                <w:lang w:val="en-US"/>
              </w:rPr>
            </w:pPr>
          </w:p>
          <w:p w14:paraId="08558FB0" w14:textId="77777777" w:rsidR="008B75F6" w:rsidRPr="0095280B" w:rsidRDefault="008B75F6" w:rsidP="00BB39E5">
            <w:pPr>
              <w:rPr>
                <w:color w:val="000000" w:themeColor="text1"/>
                <w:sz w:val="22"/>
                <w:szCs w:val="22"/>
                <w:lang w:val="en-US"/>
              </w:rPr>
            </w:pPr>
          </w:p>
          <w:p w14:paraId="557608CF" w14:textId="77777777" w:rsidR="008B75F6" w:rsidRPr="0095280B" w:rsidRDefault="008B75F6" w:rsidP="00BB39E5">
            <w:pPr>
              <w:rPr>
                <w:color w:val="000000" w:themeColor="text1"/>
                <w:sz w:val="22"/>
                <w:szCs w:val="22"/>
                <w:lang w:val="en-US"/>
              </w:rPr>
            </w:pPr>
          </w:p>
          <w:p w14:paraId="2C3CDE0B" w14:textId="77777777" w:rsidR="008B75F6" w:rsidRPr="0095280B" w:rsidRDefault="008B75F6" w:rsidP="00BB39E5">
            <w:pPr>
              <w:rPr>
                <w:color w:val="000000" w:themeColor="text1"/>
                <w:sz w:val="22"/>
                <w:szCs w:val="22"/>
                <w:lang w:val="en-US"/>
              </w:rPr>
            </w:pPr>
          </w:p>
          <w:p w14:paraId="361F149A" w14:textId="77777777" w:rsidR="008B75F6" w:rsidRPr="0095280B" w:rsidRDefault="008B75F6" w:rsidP="00BB39E5">
            <w:pPr>
              <w:rPr>
                <w:color w:val="000000" w:themeColor="text1"/>
                <w:sz w:val="22"/>
                <w:szCs w:val="22"/>
                <w:lang w:val="en-US"/>
              </w:rPr>
            </w:pPr>
          </w:p>
          <w:p w14:paraId="61663228" w14:textId="77777777" w:rsidR="008B75F6" w:rsidRPr="0095280B" w:rsidRDefault="008B75F6" w:rsidP="00BB39E5">
            <w:pPr>
              <w:rPr>
                <w:color w:val="000000" w:themeColor="text1"/>
                <w:sz w:val="22"/>
                <w:szCs w:val="22"/>
                <w:lang w:val="en-US"/>
              </w:rPr>
            </w:pPr>
          </w:p>
          <w:p w14:paraId="289F1D0C" w14:textId="77777777" w:rsidR="008B75F6" w:rsidRPr="0095280B" w:rsidRDefault="008B75F6" w:rsidP="00BB39E5">
            <w:pPr>
              <w:rPr>
                <w:color w:val="000000" w:themeColor="text1"/>
                <w:sz w:val="22"/>
                <w:szCs w:val="22"/>
                <w:lang w:val="en-US"/>
              </w:rPr>
            </w:pPr>
          </w:p>
          <w:p w14:paraId="7B2A1A24" w14:textId="77777777" w:rsidR="008B75F6" w:rsidRPr="0095280B" w:rsidRDefault="008B75F6" w:rsidP="00BB39E5">
            <w:pPr>
              <w:rPr>
                <w:color w:val="000000" w:themeColor="text1"/>
                <w:sz w:val="22"/>
                <w:szCs w:val="22"/>
                <w:lang w:val="en-US"/>
              </w:rPr>
            </w:pPr>
          </w:p>
          <w:p w14:paraId="1939CD8B" w14:textId="77777777" w:rsidR="008B75F6" w:rsidRPr="0095280B" w:rsidRDefault="008B75F6" w:rsidP="00BB39E5">
            <w:pPr>
              <w:rPr>
                <w:color w:val="000000" w:themeColor="text1"/>
                <w:sz w:val="22"/>
                <w:szCs w:val="22"/>
                <w:lang w:val="en-US"/>
              </w:rPr>
            </w:pPr>
          </w:p>
          <w:p w14:paraId="598F07B7" w14:textId="77777777" w:rsidR="008B75F6" w:rsidRDefault="008B75F6" w:rsidP="00BB39E5">
            <w:pPr>
              <w:rPr>
                <w:i/>
                <w:iCs/>
                <w:color w:val="D1D1D1" w:themeColor="background2" w:themeShade="E6"/>
                <w:sz w:val="22"/>
                <w:szCs w:val="22"/>
                <w:lang w:val="en-US"/>
              </w:rPr>
            </w:pPr>
          </w:p>
        </w:tc>
      </w:tr>
      <w:bookmarkEnd w:id="0"/>
    </w:tbl>
    <w:p w14:paraId="165C5F8A" w14:textId="77777777" w:rsidR="008B75F6" w:rsidRDefault="008B75F6" w:rsidP="008B75F6"/>
    <w:p w14:paraId="70C9FAB6" w14:textId="1D32B110" w:rsidR="008B75F6" w:rsidRDefault="008B75F6" w:rsidP="008B75F6">
      <w:r>
        <w:t xml:space="preserve">I </w:t>
      </w:r>
      <w:r w:rsidR="00DF4710">
        <w:t>declare</w:t>
      </w:r>
      <w:r>
        <w:t xml:space="preserve"> </w:t>
      </w:r>
      <w:r w:rsidR="00DF4710">
        <w:t>to be</w:t>
      </w:r>
      <w:r>
        <w:t xml:space="preserve"> interested in developing a teaching course or module in standardisation</w:t>
      </w:r>
    </w:p>
    <w:p w14:paraId="1F060603" w14:textId="77777777" w:rsidR="008B75F6" w:rsidRDefault="008B75F6" w:rsidP="008B75F6"/>
    <w:p w14:paraId="176FA899" w14:textId="77777777" w:rsidR="00ED234B" w:rsidRDefault="00ED234B" w:rsidP="008B75F6"/>
    <w:p w14:paraId="0FA40032" w14:textId="500CD5B7" w:rsidR="008B75F6" w:rsidRDefault="008B75F6" w:rsidP="008B75F6">
      <w:r>
        <w:t>Name, date</w:t>
      </w:r>
    </w:p>
    <w:p w14:paraId="75A7906D" w14:textId="21A83D2E" w:rsidR="00333E80" w:rsidRDefault="00333E80" w:rsidP="008B75F6">
      <w:pPr>
        <w:spacing w:after="112"/>
        <w:ind w:left="-5" w:right="0"/>
        <w:rPr>
          <w:sz w:val="22"/>
          <w:szCs w:val="22"/>
        </w:rPr>
      </w:pPr>
    </w:p>
    <w:p w14:paraId="66904E13" w14:textId="1A4A3C4A" w:rsidR="00DD5A84" w:rsidRPr="00FB577C" w:rsidRDefault="00DD5A84" w:rsidP="008B75F6">
      <w:pPr>
        <w:spacing w:after="112"/>
        <w:ind w:left="-5" w:right="0"/>
        <w:rPr>
          <w:sz w:val="22"/>
          <w:szCs w:val="22"/>
        </w:rPr>
      </w:pPr>
      <w:r w:rsidRPr="28388DF2">
        <w:rPr>
          <w:sz w:val="22"/>
          <w:szCs w:val="22"/>
        </w:rPr>
        <w:t xml:space="preserve">Please upload this document as pdf in </w:t>
      </w:r>
      <w:hyperlink r:id="rId15">
        <w:r w:rsidRPr="28388DF2">
          <w:rPr>
            <w:rStyle w:val="Hyperlink"/>
            <w:sz w:val="22"/>
            <w:szCs w:val="22"/>
          </w:rPr>
          <w:t>The project | EDU4Standards</w:t>
        </w:r>
      </w:hyperlink>
      <w:r w:rsidRPr="28388DF2">
        <w:rPr>
          <w:sz w:val="22"/>
          <w:szCs w:val="22"/>
        </w:rPr>
        <w:t xml:space="preserve"> by </w:t>
      </w:r>
      <w:r w:rsidR="00914C1A" w:rsidRPr="28388DF2">
        <w:rPr>
          <w:sz w:val="22"/>
          <w:szCs w:val="22"/>
        </w:rPr>
        <w:t>....</w:t>
      </w:r>
    </w:p>
    <w:sectPr w:rsidR="00DD5A84" w:rsidRPr="00FB577C" w:rsidSect="00FB577C">
      <w:headerReference w:type="even" r:id="rId16"/>
      <w:headerReference w:type="default" r:id="rId17"/>
      <w:footerReference w:type="even" r:id="rId18"/>
      <w:footerReference w:type="default" r:id="rId19"/>
      <w:headerReference w:type="first" r:id="rId20"/>
      <w:footerReference w:type="first" r:id="rId21"/>
      <w:pgSz w:w="11900" w:h="16840"/>
      <w:pgMar w:top="851" w:right="992" w:bottom="907"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3E69" w14:textId="77777777" w:rsidR="00FC2617" w:rsidRDefault="00FC2617" w:rsidP="00DD5A84">
      <w:pPr>
        <w:spacing w:after="0" w:line="240" w:lineRule="auto"/>
      </w:pPr>
      <w:r>
        <w:separator/>
      </w:r>
    </w:p>
  </w:endnote>
  <w:endnote w:type="continuationSeparator" w:id="0">
    <w:p w14:paraId="6BB5483A" w14:textId="77777777" w:rsidR="00FC2617" w:rsidRDefault="00FC2617" w:rsidP="00DD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C311" w14:textId="77777777" w:rsidR="00E2401D" w:rsidRDefault="00E24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8752" w14:textId="1D14CB53" w:rsidR="00DD5A84" w:rsidRDefault="00DD5A84">
    <w:pPr>
      <w:pStyle w:val="Footer"/>
    </w:pPr>
    <w:r>
      <w:t>EDU4Standards.eu</w:t>
    </w:r>
    <w:r>
      <w:tab/>
      <w:t>Expression of Interest</w:t>
    </w:r>
    <w:r>
      <w:ptab w:relativeTo="margin" w:alignment="right" w:leader="none"/>
    </w:r>
    <w:r>
      <w:t>V1.</w:t>
    </w:r>
    <w:r w:rsidR="00E2401D">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8023" w14:textId="77777777" w:rsidR="00E2401D" w:rsidRDefault="00E24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7741" w14:textId="77777777" w:rsidR="00FC2617" w:rsidRDefault="00FC2617" w:rsidP="00DD5A84">
      <w:pPr>
        <w:spacing w:after="0" w:line="240" w:lineRule="auto"/>
      </w:pPr>
      <w:r>
        <w:separator/>
      </w:r>
    </w:p>
  </w:footnote>
  <w:footnote w:type="continuationSeparator" w:id="0">
    <w:p w14:paraId="0EC8BB07" w14:textId="77777777" w:rsidR="00FC2617" w:rsidRDefault="00FC2617" w:rsidP="00DD5A84">
      <w:pPr>
        <w:spacing w:after="0" w:line="240" w:lineRule="auto"/>
      </w:pPr>
      <w:r>
        <w:continuationSeparator/>
      </w:r>
    </w:p>
  </w:footnote>
  <w:footnote w:id="1">
    <w:p w14:paraId="559A9A0A" w14:textId="1CAB7019" w:rsidR="00B66BE0" w:rsidRPr="00B66BE0" w:rsidRDefault="00B66BE0">
      <w:pPr>
        <w:pStyle w:val="FootnoteText"/>
        <w:rPr>
          <w:sz w:val="18"/>
          <w:szCs w:val="18"/>
        </w:rPr>
      </w:pPr>
      <w:r w:rsidRPr="00B66BE0">
        <w:rPr>
          <w:rStyle w:val="FootnoteReference"/>
          <w:sz w:val="18"/>
          <w:szCs w:val="18"/>
        </w:rPr>
        <w:footnoteRef/>
      </w:r>
      <w:r w:rsidRPr="00B66BE0">
        <w:rPr>
          <w:sz w:val="18"/>
          <w:szCs w:val="18"/>
        </w:rPr>
        <w:t xml:space="preserve">You can choose a date </w:t>
      </w:r>
      <w:r>
        <w:rPr>
          <w:sz w:val="18"/>
          <w:szCs w:val="18"/>
        </w:rPr>
        <w:t>for your submission, that suits you.</w:t>
      </w:r>
      <w:r w:rsidRPr="00B66BE0">
        <w:rPr>
          <w:sz w:val="18"/>
          <w:szCs w:val="18"/>
        </w:rPr>
        <w:t xml:space="preserve"> </w:t>
      </w:r>
      <w:r>
        <w:rPr>
          <w:sz w:val="18"/>
          <w:szCs w:val="18"/>
        </w:rPr>
        <w:t>The dates are subject to the capacity of the consortium-</w:t>
      </w:r>
      <w:r w:rsidRPr="00B66BE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73D5" w14:textId="77777777" w:rsidR="00E2401D" w:rsidRDefault="00E24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28F7" w14:textId="77777777" w:rsidR="00E2401D" w:rsidRDefault="00E24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EF78" w14:textId="77777777" w:rsidR="00E2401D" w:rsidRDefault="00E24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953"/>
    <w:multiLevelType w:val="hybridMultilevel"/>
    <w:tmpl w:val="C81218CC"/>
    <w:lvl w:ilvl="0" w:tplc="080C0013">
      <w:start w:val="1"/>
      <w:numFmt w:val="upperRoman"/>
      <w:lvlText w:val="%1."/>
      <w:lvlJc w:val="right"/>
      <w:pPr>
        <w:ind w:left="720" w:hanging="360"/>
      </w:pPr>
    </w:lvl>
    <w:lvl w:ilvl="1" w:tplc="9572A530">
      <w:numFmt w:val="bullet"/>
      <w:lvlText w:val="-"/>
      <w:lvlJc w:val="left"/>
      <w:pPr>
        <w:ind w:left="1785" w:hanging="705"/>
      </w:pPr>
      <w:rPr>
        <w:rFonts w:ascii="Times New Roman" w:eastAsiaTheme="minorHAnsi" w:hAnsi="Times New Roman" w:cs="Times New Roman"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110960"/>
    <w:multiLevelType w:val="hybridMultilevel"/>
    <w:tmpl w:val="95322298"/>
    <w:lvl w:ilvl="0" w:tplc="7F183A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EE7A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92413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42CDF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E4FE3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4DB3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006D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3CA8C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1432D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C5324A"/>
    <w:multiLevelType w:val="hybridMultilevel"/>
    <w:tmpl w:val="196CA00A"/>
    <w:lvl w:ilvl="0" w:tplc="068A2DF8">
      <w:start w:val="1"/>
      <w:numFmt w:val="bullet"/>
      <w:lvlText w:val="•"/>
      <w:lvlJc w:val="left"/>
      <w:pPr>
        <w:ind w:left="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30D8B6">
      <w:start w:val="1"/>
      <w:numFmt w:val="bullet"/>
      <w:lvlText w:val="o"/>
      <w:lvlJc w:val="left"/>
      <w:pPr>
        <w:ind w:left="1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14418A">
      <w:start w:val="1"/>
      <w:numFmt w:val="bullet"/>
      <w:lvlText w:val="▪"/>
      <w:lvlJc w:val="left"/>
      <w:pPr>
        <w:ind w:left="18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C86E60">
      <w:start w:val="1"/>
      <w:numFmt w:val="bullet"/>
      <w:lvlText w:val="•"/>
      <w:lvlJc w:val="left"/>
      <w:pPr>
        <w:ind w:left="2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62CD0E">
      <w:start w:val="1"/>
      <w:numFmt w:val="bullet"/>
      <w:lvlText w:val="o"/>
      <w:lvlJc w:val="left"/>
      <w:pPr>
        <w:ind w:left="3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C485D8">
      <w:start w:val="1"/>
      <w:numFmt w:val="bullet"/>
      <w:lvlText w:val="▪"/>
      <w:lvlJc w:val="left"/>
      <w:pPr>
        <w:ind w:left="40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A8BFF2">
      <w:start w:val="1"/>
      <w:numFmt w:val="bullet"/>
      <w:lvlText w:val="•"/>
      <w:lvlJc w:val="left"/>
      <w:pPr>
        <w:ind w:left="4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08A144">
      <w:start w:val="1"/>
      <w:numFmt w:val="bullet"/>
      <w:lvlText w:val="o"/>
      <w:lvlJc w:val="left"/>
      <w:pPr>
        <w:ind w:left="5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461272">
      <w:start w:val="1"/>
      <w:numFmt w:val="bullet"/>
      <w:lvlText w:val="▪"/>
      <w:lvlJc w:val="left"/>
      <w:pPr>
        <w:ind w:left="6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DC2DDC"/>
    <w:multiLevelType w:val="hybridMultilevel"/>
    <w:tmpl w:val="0688C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D80996"/>
    <w:multiLevelType w:val="hybridMultilevel"/>
    <w:tmpl w:val="18D4E8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4136445">
    <w:abstractNumId w:val="2"/>
  </w:num>
  <w:num w:numId="2" w16cid:durableId="1123383437">
    <w:abstractNumId w:val="1"/>
  </w:num>
  <w:num w:numId="3" w16cid:durableId="777675427">
    <w:abstractNumId w:val="0"/>
  </w:num>
  <w:num w:numId="4" w16cid:durableId="834423100">
    <w:abstractNumId w:val="3"/>
  </w:num>
  <w:num w:numId="5" w16cid:durableId="18803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F1"/>
    <w:rsid w:val="001C5C78"/>
    <w:rsid w:val="00333E80"/>
    <w:rsid w:val="003B01B9"/>
    <w:rsid w:val="00452F03"/>
    <w:rsid w:val="00465251"/>
    <w:rsid w:val="00587E0A"/>
    <w:rsid w:val="005D6375"/>
    <w:rsid w:val="008146E4"/>
    <w:rsid w:val="008B75F6"/>
    <w:rsid w:val="00914C1A"/>
    <w:rsid w:val="009515E9"/>
    <w:rsid w:val="0095697B"/>
    <w:rsid w:val="009E6B20"/>
    <w:rsid w:val="00A45BB1"/>
    <w:rsid w:val="00A92461"/>
    <w:rsid w:val="00AB235F"/>
    <w:rsid w:val="00AD3885"/>
    <w:rsid w:val="00B61FA4"/>
    <w:rsid w:val="00B66BE0"/>
    <w:rsid w:val="00C4549B"/>
    <w:rsid w:val="00D60FF2"/>
    <w:rsid w:val="00DD5A84"/>
    <w:rsid w:val="00DF4710"/>
    <w:rsid w:val="00E2401D"/>
    <w:rsid w:val="00E65FF1"/>
    <w:rsid w:val="00EA7484"/>
    <w:rsid w:val="00ED234B"/>
    <w:rsid w:val="00F02817"/>
    <w:rsid w:val="00FB577C"/>
    <w:rsid w:val="00FC2617"/>
    <w:rsid w:val="058540B2"/>
    <w:rsid w:val="0FA15394"/>
    <w:rsid w:val="12C02972"/>
    <w:rsid w:val="1879CED8"/>
    <w:rsid w:val="21821388"/>
    <w:rsid w:val="28388DF2"/>
    <w:rsid w:val="44225373"/>
    <w:rsid w:val="4E18F051"/>
    <w:rsid w:val="685315DA"/>
    <w:rsid w:val="6E47DF97"/>
    <w:rsid w:val="73D664E3"/>
    <w:rsid w:val="7556E309"/>
    <w:rsid w:val="78FD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F582"/>
  <w15:docId w15:val="{10FAD922-A282-41C9-BE2D-919EC411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52" w:lineRule="auto"/>
      <w:ind w:left="10" w:right="3"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4" w:line="259" w:lineRule="auto"/>
      <w:ind w:left="10" w:right="4"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B235F"/>
    <w:rPr>
      <w:color w:val="467886" w:themeColor="hyperlink"/>
      <w:u w:val="single"/>
    </w:rPr>
  </w:style>
  <w:style w:type="character" w:styleId="UnresolvedMention">
    <w:name w:val="Unresolved Mention"/>
    <w:basedOn w:val="DefaultParagraphFont"/>
    <w:uiPriority w:val="99"/>
    <w:semiHidden/>
    <w:unhideWhenUsed/>
    <w:rsid w:val="00AB235F"/>
    <w:rPr>
      <w:color w:val="605E5C"/>
      <w:shd w:val="clear" w:color="auto" w:fill="E1DFDD"/>
    </w:rPr>
  </w:style>
  <w:style w:type="character" w:styleId="FollowedHyperlink">
    <w:name w:val="FollowedHyperlink"/>
    <w:basedOn w:val="DefaultParagraphFont"/>
    <w:uiPriority w:val="99"/>
    <w:semiHidden/>
    <w:unhideWhenUsed/>
    <w:rsid w:val="00AB235F"/>
    <w:rPr>
      <w:color w:val="96607D" w:themeColor="followedHyperlink"/>
      <w:u w:val="single"/>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Task Body,N,L"/>
    <w:basedOn w:val="Normal"/>
    <w:link w:val="ListParagraphChar"/>
    <w:uiPriority w:val="34"/>
    <w:qFormat/>
    <w:rsid w:val="003B01B9"/>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fr-BE" w:eastAsia="en-US"/>
      <w14:ligatures w14:val="none"/>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rsid w:val="003B01B9"/>
    <w:rPr>
      <w:rFonts w:eastAsiaTheme="minorHAnsi"/>
      <w:kern w:val="0"/>
      <w:sz w:val="22"/>
      <w:szCs w:val="22"/>
      <w:lang w:val="fr-BE" w:eastAsia="en-US"/>
      <w14:ligatures w14:val="none"/>
    </w:rPr>
  </w:style>
  <w:style w:type="table" w:styleId="TableGrid0">
    <w:name w:val="Table Grid"/>
    <w:basedOn w:val="TableNormal"/>
    <w:uiPriority w:val="39"/>
    <w:rsid w:val="00FB577C"/>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A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5A84"/>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DD5A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5A84"/>
    <w:rPr>
      <w:rFonts w:ascii="Times New Roman" w:eastAsia="Times New Roman" w:hAnsi="Times New Roman" w:cs="Times New Roman"/>
      <w:color w:val="000000"/>
      <w:sz w:val="20"/>
    </w:rPr>
  </w:style>
  <w:style w:type="paragraph" w:styleId="FootnoteText">
    <w:name w:val="footnote text"/>
    <w:basedOn w:val="Normal"/>
    <w:link w:val="FootnoteTextChar"/>
    <w:uiPriority w:val="99"/>
    <w:semiHidden/>
    <w:unhideWhenUsed/>
    <w:rsid w:val="00B66BE0"/>
    <w:pPr>
      <w:spacing w:after="0" w:line="240" w:lineRule="auto"/>
    </w:pPr>
    <w:rPr>
      <w:szCs w:val="20"/>
    </w:rPr>
  </w:style>
  <w:style w:type="character" w:customStyle="1" w:styleId="FootnoteTextChar">
    <w:name w:val="Footnote Text Char"/>
    <w:basedOn w:val="DefaultParagraphFont"/>
    <w:link w:val="FootnoteText"/>
    <w:uiPriority w:val="99"/>
    <w:semiHidden/>
    <w:rsid w:val="00B66BE0"/>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66BE0"/>
    <w:rPr>
      <w:vertAlign w:val="superscript"/>
    </w:rPr>
  </w:style>
  <w:style w:type="paragraph" w:styleId="NormalWeb">
    <w:name w:val="Normal (Web)"/>
    <w:basedOn w:val="Normal"/>
    <w:uiPriority w:val="99"/>
    <w:semiHidden/>
    <w:unhideWhenUsed/>
    <w:rsid w:val="00B66B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52022DC003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du4standards.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edu4standards.eu/proj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du4standards.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ceceb8-c9f0-4d85-b02f-4af4389ce7fe" xsi:nil="true"/>
    <lcf76f155ced4ddcb4097134ff3c332f xmlns="75a7cc16-a325-42f6-a633-b9d335f46d66">
      <Terms xmlns="http://schemas.microsoft.com/office/infopath/2007/PartnerControls"/>
    </lcf76f155ced4ddcb4097134ff3c332f>
    <Comment xmlns="75a7cc16-a325-42f6-a633-b9d335f46d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9AF034F0B670B4891A61F46F0FD4463" ma:contentTypeVersion="13" ma:contentTypeDescription="Ein neues Dokument erstellen." ma:contentTypeScope="" ma:versionID="05ee67797cbd4bb701251ad8d6285e5a">
  <xsd:schema xmlns:xsd="http://www.w3.org/2001/XMLSchema" xmlns:xs="http://www.w3.org/2001/XMLSchema" xmlns:p="http://schemas.microsoft.com/office/2006/metadata/properties" xmlns:ns2="75a7cc16-a325-42f6-a633-b9d335f46d66" xmlns:ns3="19ceceb8-c9f0-4d85-b02f-4af4389ce7fe" targetNamespace="http://schemas.microsoft.com/office/2006/metadata/properties" ma:root="true" ma:fieldsID="4eed64edf96abffdb8e5833a77a5c636" ns2:_="" ns3:_="">
    <xsd:import namespace="75a7cc16-a325-42f6-a633-b9d335f46d66"/>
    <xsd:import namespace="19ceceb8-c9f0-4d85-b02f-4af4389ce7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c16-a325-42f6-a633-b9d335f4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 ma:index="20"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eceb8-c9f0-4d85-b02f-4af4389ce7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22cb05-bf74-4b57-83c2-ca3e17a58047}" ma:internalName="TaxCatchAll" ma:showField="CatchAllData" ma:web="19ceceb8-c9f0-4d85-b02f-4af4389ce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30F2E-6E5C-4C81-BAB3-224199FD979B}">
  <ds:schemaRefs>
    <ds:schemaRef ds:uri="http://schemas.microsoft.com/sharepoint/v3/contenttype/forms"/>
  </ds:schemaRefs>
</ds:datastoreItem>
</file>

<file path=customXml/itemProps2.xml><?xml version="1.0" encoding="utf-8"?>
<ds:datastoreItem xmlns:ds="http://schemas.openxmlformats.org/officeDocument/2006/customXml" ds:itemID="{264C86C7-0E4B-4447-AD68-84A24854F414}">
  <ds:schemaRefs>
    <ds:schemaRef ds:uri="http://schemas.microsoft.com/office/2006/metadata/properties"/>
    <ds:schemaRef ds:uri="http://schemas.microsoft.com/office/infopath/2007/PartnerControls"/>
    <ds:schemaRef ds:uri="19ceceb8-c9f0-4d85-b02f-4af4389ce7fe"/>
    <ds:schemaRef ds:uri="75a7cc16-a325-42f6-a633-b9d335f46d66"/>
  </ds:schemaRefs>
</ds:datastoreItem>
</file>

<file path=customXml/itemProps3.xml><?xml version="1.0" encoding="utf-8"?>
<ds:datastoreItem xmlns:ds="http://schemas.openxmlformats.org/officeDocument/2006/customXml" ds:itemID="{E472C3BF-5A70-4AEC-A180-AC6C108663A8}">
  <ds:schemaRefs>
    <ds:schemaRef ds:uri="http://schemas.openxmlformats.org/officeDocument/2006/bibliography"/>
  </ds:schemaRefs>
</ds:datastoreItem>
</file>

<file path=customXml/itemProps4.xml><?xml version="1.0" encoding="utf-8"?>
<ds:datastoreItem xmlns:ds="http://schemas.openxmlformats.org/officeDocument/2006/customXml" ds:itemID="{ED4FF20A-6E9C-4D7E-A964-A3E84DA53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c16-a325-42f6-a633-b9d335f46d66"/>
    <ds:schemaRef ds:uri="19ceceb8-c9f0-4d85-b02f-4af4389ce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Jakobs</dc:creator>
  <cp:keywords/>
  <cp:lastModifiedBy>Robert THS Link</cp:lastModifiedBy>
  <cp:revision>7</cp:revision>
  <dcterms:created xsi:type="dcterms:W3CDTF">2026-02-20T08:29:00Z</dcterms:created>
  <dcterms:modified xsi:type="dcterms:W3CDTF">2026-03-05T11:43:00Z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0x010100D9AF034F0B670B4891A61F46F0FD4463</vt:lpwstr>
  </property>
  <property fmtid="{D5CDD505-2E9C-101B-9397-08002B2CF9AE}" pid="3" name="MediaServiceImageTags">
    <vt:lpwstr/>
  </property>
</Properties>
</file>